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556" w:type="dxa"/>
        <w:jc w:val="center"/>
        <w:tblLayout w:type="fixed"/>
        <w:tblCellMar>
          <w:top w:w="17" w:type="dxa"/>
          <w:left w:w="74" w:type="dxa"/>
          <w:bottom w:w="17" w:type="dxa"/>
          <w:right w:w="74" w:type="dxa"/>
        </w:tblCellMar>
      </w:tblPr>
      <w:tblGrid>
        <w:gridCol w:w="145"/>
        <w:gridCol w:w="825"/>
        <w:gridCol w:w="1668"/>
        <w:gridCol w:w="2182"/>
        <w:gridCol w:w="782"/>
        <w:gridCol w:w="2104"/>
        <w:gridCol w:w="746"/>
        <w:gridCol w:w="967"/>
        <w:gridCol w:w="1166"/>
        <w:gridCol w:w="188"/>
        <w:gridCol w:w="850"/>
        <w:gridCol w:w="196"/>
        <w:gridCol w:w="615"/>
        <w:gridCol w:w="1921"/>
        <w:gridCol w:w="201"/>
      </w:tblGrid>
      <w:tr w14:paraId="1B5F69A4">
        <w:tblPrEx>
          <w:tblCellMar>
            <w:top w:w="17" w:type="dxa"/>
            <w:left w:w="74" w:type="dxa"/>
            <w:bottom w:w="17" w:type="dxa"/>
            <w:right w:w="74" w:type="dxa"/>
          </w:tblCellMar>
        </w:tblPrEx>
        <w:trPr>
          <w:gridBefore w:val="1"/>
          <w:wBefore w:w="145" w:type="dxa"/>
          <w:trHeight w:val="615" w:hRule="atLeast"/>
          <w:jc w:val="center"/>
        </w:trPr>
        <w:tc>
          <w:tcPr>
            <w:tcW w:w="14411" w:type="dxa"/>
            <w:gridSpan w:val="14"/>
            <w:tcBorders>
              <w:top w:val="nil"/>
              <w:left w:val="nil"/>
              <w:bottom w:val="nil"/>
              <w:right w:val="nil"/>
            </w:tcBorders>
            <w:vAlign w:val="center"/>
          </w:tcPr>
          <w:p w14:paraId="3E85501E">
            <w:pPr>
              <w:spacing w:line="380" w:lineRule="exact"/>
              <w:jc w:val="left"/>
              <w:textAlignment w:val="center"/>
              <w:rPr>
                <w:rFonts w:ascii="Times New Roman" w:hAnsi="Times New Roman" w:eastAsia="仿宋_GB2312" w:cs="Times New Roman"/>
                <w:b/>
                <w:sz w:val="20"/>
                <w:szCs w:val="20"/>
              </w:rPr>
            </w:pPr>
            <w:bookmarkStart w:id="0" w:name="_GoBack" w:colFirst="0" w:colLast="7"/>
            <w:r>
              <w:rPr>
                <w:rFonts w:ascii="Times New Roman" w:hAnsi="Times New Roman" w:eastAsia="黑体" w:cs="Times New Roman"/>
                <w:kern w:val="0"/>
                <w:sz w:val="32"/>
                <w:szCs w:val="32"/>
                <w:lang w:bidi="ar"/>
              </w:rPr>
              <w:t>附件</w:t>
            </w:r>
          </w:p>
        </w:tc>
      </w:tr>
      <w:tr w14:paraId="456148F5">
        <w:tblPrEx>
          <w:tblCellMar>
            <w:top w:w="17" w:type="dxa"/>
            <w:left w:w="74" w:type="dxa"/>
            <w:bottom w:w="17" w:type="dxa"/>
            <w:right w:w="74" w:type="dxa"/>
          </w:tblCellMar>
        </w:tblPrEx>
        <w:trPr>
          <w:gridBefore w:val="1"/>
          <w:wBefore w:w="145" w:type="dxa"/>
          <w:trHeight w:val="760" w:hRule="atLeast"/>
          <w:jc w:val="center"/>
        </w:trPr>
        <w:tc>
          <w:tcPr>
            <w:tcW w:w="14411" w:type="dxa"/>
            <w:gridSpan w:val="14"/>
            <w:tcBorders>
              <w:top w:val="nil"/>
              <w:left w:val="nil"/>
              <w:bottom w:val="single" w:color="auto" w:sz="4" w:space="0"/>
              <w:right w:val="nil"/>
            </w:tcBorders>
            <w:vAlign w:val="center"/>
          </w:tcPr>
          <w:p w14:paraId="36646AC8">
            <w:pPr>
              <w:spacing w:before="157" w:beforeLines="50" w:after="157" w:afterLines="50" w:line="600" w:lineRule="exact"/>
              <w:jc w:val="center"/>
              <w:rPr>
                <w:rFonts w:ascii="Times New Roman" w:hAnsi="Times New Roman" w:eastAsia="宋体" w:cs="Times New Roman"/>
                <w:sz w:val="18"/>
                <w:szCs w:val="18"/>
              </w:rPr>
            </w:pPr>
            <w:r>
              <w:rPr>
                <w:rFonts w:ascii="Times New Roman" w:hAnsi="Times New Roman" w:eastAsia="方正小标宋简体" w:cs="Times New Roman"/>
                <w:kern w:val="0"/>
                <w:sz w:val="44"/>
                <w:szCs w:val="44"/>
                <w:lang w:bidi="ar"/>
              </w:rPr>
              <w:t>山东省驻济省（部）属和军队公立医疗机构部分医疗服务项目价格</w:t>
            </w:r>
          </w:p>
        </w:tc>
      </w:tr>
      <w:bookmarkEnd w:id="0"/>
      <w:tr w14:paraId="14480BFD">
        <w:tblPrEx>
          <w:tblCellMar>
            <w:top w:w="17" w:type="dxa"/>
            <w:left w:w="74" w:type="dxa"/>
            <w:bottom w:w="17" w:type="dxa"/>
            <w:right w:w="74" w:type="dxa"/>
          </w:tblCellMar>
        </w:tblPrEx>
        <w:trPr>
          <w:gridBefore w:val="1"/>
          <w:wBefore w:w="145" w:type="dxa"/>
          <w:trHeight w:val="677" w:hRule="atLeast"/>
          <w:jc w:val="center"/>
        </w:trPr>
        <w:tc>
          <w:tcPr>
            <w:tcW w:w="825" w:type="dxa"/>
            <w:tcBorders>
              <w:top w:val="single" w:color="auto" w:sz="4" w:space="0"/>
              <w:left w:val="single" w:color="000000" w:sz="4" w:space="0"/>
              <w:bottom w:val="single" w:color="000000" w:sz="4" w:space="0"/>
              <w:right w:val="single" w:color="000000" w:sz="4" w:space="0"/>
            </w:tcBorders>
            <w:vAlign w:val="center"/>
          </w:tcPr>
          <w:p w14:paraId="4038B1BA">
            <w:pPr>
              <w:spacing w:line="380" w:lineRule="exact"/>
              <w:jc w:val="center"/>
              <w:textAlignment w:val="center"/>
              <w:rPr>
                <w:rFonts w:ascii="Times New Roman" w:hAnsi="Times New Roman" w:eastAsia="黑体" w:cs="Times New Roman"/>
                <w:bCs/>
                <w:sz w:val="22"/>
              </w:rPr>
            </w:pPr>
            <w:r>
              <w:rPr>
                <w:rFonts w:ascii="Times New Roman" w:hAnsi="Times New Roman" w:eastAsia="黑体" w:cs="Times New Roman"/>
                <w:bCs/>
                <w:kern w:val="0"/>
                <w:sz w:val="20"/>
                <w:szCs w:val="20"/>
                <w:lang w:bidi="ar"/>
              </w:rPr>
              <w:t>序号</w:t>
            </w:r>
          </w:p>
        </w:tc>
        <w:tc>
          <w:tcPr>
            <w:tcW w:w="1668" w:type="dxa"/>
            <w:tcBorders>
              <w:top w:val="single" w:color="auto" w:sz="4" w:space="0"/>
              <w:left w:val="single" w:color="000000" w:sz="4" w:space="0"/>
              <w:bottom w:val="single" w:color="000000" w:sz="4" w:space="0"/>
              <w:right w:val="single" w:color="000000" w:sz="4" w:space="0"/>
            </w:tcBorders>
            <w:vAlign w:val="center"/>
          </w:tcPr>
          <w:p w14:paraId="5A06F46D">
            <w:pPr>
              <w:spacing w:line="380" w:lineRule="exact"/>
              <w:jc w:val="center"/>
              <w:textAlignment w:val="center"/>
              <w:rPr>
                <w:rFonts w:ascii="Times New Roman" w:hAnsi="Times New Roman" w:eastAsia="黑体" w:cs="Times New Roman"/>
                <w:bCs/>
                <w:sz w:val="18"/>
                <w:szCs w:val="18"/>
              </w:rPr>
            </w:pPr>
            <w:r>
              <w:rPr>
                <w:rFonts w:ascii="Times New Roman" w:hAnsi="Times New Roman" w:eastAsia="黑体" w:cs="Times New Roman"/>
                <w:bCs/>
                <w:kern w:val="0"/>
                <w:sz w:val="20"/>
                <w:szCs w:val="20"/>
                <w:lang w:bidi="ar"/>
              </w:rPr>
              <w:t>项目编码</w:t>
            </w:r>
          </w:p>
        </w:tc>
        <w:tc>
          <w:tcPr>
            <w:tcW w:w="2182" w:type="dxa"/>
            <w:tcBorders>
              <w:top w:val="single" w:color="auto" w:sz="4" w:space="0"/>
              <w:left w:val="single" w:color="000000" w:sz="4" w:space="0"/>
              <w:bottom w:val="single" w:color="000000" w:sz="4" w:space="0"/>
              <w:right w:val="single" w:color="000000" w:sz="4" w:space="0"/>
            </w:tcBorders>
            <w:vAlign w:val="center"/>
          </w:tcPr>
          <w:p w14:paraId="57DBDADA">
            <w:pPr>
              <w:spacing w:line="380" w:lineRule="exact"/>
              <w:jc w:val="center"/>
              <w:textAlignment w:val="center"/>
              <w:rPr>
                <w:rFonts w:ascii="Times New Roman" w:hAnsi="Times New Roman" w:eastAsia="黑体" w:cs="Times New Roman"/>
                <w:bCs/>
                <w:sz w:val="18"/>
                <w:szCs w:val="18"/>
              </w:rPr>
            </w:pPr>
            <w:r>
              <w:rPr>
                <w:rFonts w:ascii="Times New Roman" w:hAnsi="Times New Roman" w:eastAsia="黑体" w:cs="Times New Roman"/>
                <w:bCs/>
                <w:kern w:val="0"/>
                <w:sz w:val="20"/>
                <w:szCs w:val="20"/>
                <w:lang w:bidi="ar"/>
              </w:rPr>
              <w:t>项目名称</w:t>
            </w:r>
          </w:p>
        </w:tc>
        <w:tc>
          <w:tcPr>
            <w:tcW w:w="2886" w:type="dxa"/>
            <w:gridSpan w:val="2"/>
            <w:tcBorders>
              <w:top w:val="single" w:color="auto" w:sz="4" w:space="0"/>
              <w:left w:val="single" w:color="000000" w:sz="4" w:space="0"/>
              <w:bottom w:val="single" w:color="000000" w:sz="4" w:space="0"/>
              <w:right w:val="single" w:color="000000" w:sz="4" w:space="0"/>
            </w:tcBorders>
            <w:vAlign w:val="center"/>
          </w:tcPr>
          <w:p w14:paraId="2867D48F">
            <w:pPr>
              <w:spacing w:line="380" w:lineRule="exact"/>
              <w:jc w:val="center"/>
              <w:textAlignment w:val="center"/>
              <w:rPr>
                <w:rFonts w:ascii="Times New Roman" w:hAnsi="Times New Roman" w:eastAsia="黑体" w:cs="Times New Roman"/>
                <w:bCs/>
                <w:sz w:val="18"/>
                <w:szCs w:val="18"/>
              </w:rPr>
            </w:pPr>
            <w:r>
              <w:rPr>
                <w:rFonts w:ascii="Times New Roman" w:hAnsi="Times New Roman" w:eastAsia="黑体" w:cs="Times New Roman"/>
                <w:bCs/>
                <w:kern w:val="0"/>
                <w:sz w:val="20"/>
                <w:szCs w:val="20"/>
                <w:lang w:bidi="ar"/>
              </w:rPr>
              <w:t>服务产出</w:t>
            </w:r>
          </w:p>
        </w:tc>
        <w:tc>
          <w:tcPr>
            <w:tcW w:w="3067" w:type="dxa"/>
            <w:gridSpan w:val="4"/>
            <w:tcBorders>
              <w:top w:val="single" w:color="auto" w:sz="4" w:space="0"/>
              <w:left w:val="single" w:color="000000" w:sz="4" w:space="0"/>
              <w:bottom w:val="single" w:color="000000" w:sz="4" w:space="0"/>
              <w:right w:val="single" w:color="000000" w:sz="4" w:space="0"/>
            </w:tcBorders>
            <w:vAlign w:val="center"/>
          </w:tcPr>
          <w:p w14:paraId="325232FD">
            <w:pPr>
              <w:spacing w:line="380" w:lineRule="exact"/>
              <w:jc w:val="center"/>
              <w:textAlignment w:val="center"/>
              <w:rPr>
                <w:rFonts w:ascii="Times New Roman" w:hAnsi="Times New Roman" w:eastAsia="黑体" w:cs="Times New Roman"/>
                <w:bCs/>
                <w:sz w:val="18"/>
                <w:szCs w:val="18"/>
              </w:rPr>
            </w:pPr>
            <w:r>
              <w:rPr>
                <w:rFonts w:ascii="Times New Roman" w:hAnsi="Times New Roman" w:eastAsia="黑体" w:cs="Times New Roman"/>
                <w:bCs/>
                <w:kern w:val="0"/>
                <w:sz w:val="20"/>
                <w:szCs w:val="20"/>
                <w:lang w:bidi="ar"/>
              </w:rPr>
              <w:t>价格构成</w:t>
            </w:r>
          </w:p>
        </w:tc>
        <w:tc>
          <w:tcPr>
            <w:tcW w:w="850" w:type="dxa"/>
            <w:tcBorders>
              <w:top w:val="single" w:color="auto" w:sz="4" w:space="0"/>
              <w:left w:val="single" w:color="000000" w:sz="4" w:space="0"/>
              <w:bottom w:val="single" w:color="000000" w:sz="4" w:space="0"/>
              <w:right w:val="single" w:color="000000" w:sz="4" w:space="0"/>
            </w:tcBorders>
            <w:vAlign w:val="center"/>
          </w:tcPr>
          <w:p w14:paraId="167AE0DD">
            <w:pPr>
              <w:spacing w:line="380" w:lineRule="exact"/>
              <w:jc w:val="center"/>
              <w:textAlignment w:val="center"/>
              <w:rPr>
                <w:rFonts w:ascii="Times New Roman" w:hAnsi="Times New Roman" w:eastAsia="黑体" w:cs="Times New Roman"/>
                <w:bCs/>
                <w:sz w:val="18"/>
                <w:szCs w:val="18"/>
              </w:rPr>
            </w:pPr>
            <w:r>
              <w:rPr>
                <w:rFonts w:ascii="Times New Roman" w:hAnsi="Times New Roman" w:eastAsia="黑体" w:cs="Times New Roman"/>
                <w:bCs/>
                <w:kern w:val="0"/>
                <w:sz w:val="20"/>
                <w:szCs w:val="20"/>
                <w:lang w:bidi="ar"/>
              </w:rPr>
              <w:t>计价</w:t>
            </w:r>
            <w:r>
              <w:rPr>
                <w:rFonts w:ascii="Times New Roman" w:hAnsi="Times New Roman" w:eastAsia="黑体" w:cs="Times New Roman"/>
                <w:bCs/>
                <w:kern w:val="0"/>
                <w:sz w:val="20"/>
                <w:szCs w:val="20"/>
                <w:lang w:bidi="ar"/>
              </w:rPr>
              <w:br w:type="textWrapping"/>
            </w:r>
            <w:r>
              <w:rPr>
                <w:rFonts w:ascii="Times New Roman" w:hAnsi="Times New Roman" w:eastAsia="黑体" w:cs="Times New Roman"/>
                <w:bCs/>
                <w:kern w:val="0"/>
                <w:sz w:val="20"/>
                <w:szCs w:val="20"/>
                <w:lang w:bidi="ar"/>
              </w:rPr>
              <w:t>单位</w:t>
            </w:r>
          </w:p>
        </w:tc>
        <w:tc>
          <w:tcPr>
            <w:tcW w:w="811" w:type="dxa"/>
            <w:gridSpan w:val="2"/>
            <w:tcBorders>
              <w:top w:val="single" w:color="auto" w:sz="4" w:space="0"/>
              <w:left w:val="single" w:color="000000" w:sz="4" w:space="0"/>
              <w:bottom w:val="single" w:color="000000" w:sz="4" w:space="0"/>
              <w:right w:val="single" w:color="000000" w:sz="4" w:space="0"/>
            </w:tcBorders>
            <w:vAlign w:val="center"/>
          </w:tcPr>
          <w:p w14:paraId="031146AC">
            <w:pPr>
              <w:spacing w:line="380" w:lineRule="exact"/>
              <w:jc w:val="center"/>
              <w:textAlignment w:val="center"/>
              <w:rPr>
                <w:rFonts w:ascii="Times New Roman" w:hAnsi="Times New Roman" w:eastAsia="黑体" w:cs="Times New Roman"/>
                <w:bCs/>
                <w:kern w:val="0"/>
                <w:sz w:val="18"/>
                <w:szCs w:val="18"/>
                <w:lang w:bidi="ar"/>
              </w:rPr>
            </w:pPr>
            <w:r>
              <w:rPr>
                <w:rFonts w:ascii="Times New Roman" w:hAnsi="Times New Roman" w:eastAsia="黑体" w:cs="Times New Roman"/>
                <w:bCs/>
                <w:kern w:val="0"/>
                <w:sz w:val="18"/>
                <w:szCs w:val="18"/>
                <w:lang w:bidi="ar"/>
              </w:rPr>
              <w:t>价格</w:t>
            </w:r>
          </w:p>
          <w:p w14:paraId="48D0D36E">
            <w:pPr>
              <w:spacing w:line="380" w:lineRule="exact"/>
              <w:jc w:val="center"/>
              <w:textAlignment w:val="center"/>
              <w:rPr>
                <w:rFonts w:ascii="Times New Roman" w:hAnsi="Times New Roman" w:eastAsia="黑体" w:cs="Times New Roman"/>
                <w:bCs/>
                <w:sz w:val="18"/>
                <w:szCs w:val="18"/>
              </w:rPr>
            </w:pPr>
            <w:r>
              <w:rPr>
                <w:rFonts w:ascii="Times New Roman" w:hAnsi="Times New Roman" w:eastAsia="黑体" w:cs="Times New Roman"/>
                <w:bCs/>
                <w:kern w:val="0"/>
                <w:sz w:val="18"/>
                <w:szCs w:val="18"/>
                <w:lang w:bidi="ar"/>
              </w:rPr>
              <w:t>（元）</w:t>
            </w:r>
          </w:p>
        </w:tc>
        <w:tc>
          <w:tcPr>
            <w:tcW w:w="2122" w:type="dxa"/>
            <w:gridSpan w:val="2"/>
            <w:tcBorders>
              <w:top w:val="single" w:color="auto" w:sz="4" w:space="0"/>
              <w:left w:val="single" w:color="000000" w:sz="4" w:space="0"/>
              <w:bottom w:val="single" w:color="000000" w:sz="4" w:space="0"/>
              <w:right w:val="single" w:color="000000" w:sz="4" w:space="0"/>
            </w:tcBorders>
            <w:vAlign w:val="center"/>
          </w:tcPr>
          <w:p w14:paraId="0E4BFD7B">
            <w:pPr>
              <w:spacing w:line="380" w:lineRule="exact"/>
              <w:jc w:val="center"/>
              <w:textAlignment w:val="center"/>
              <w:rPr>
                <w:rFonts w:ascii="Times New Roman" w:hAnsi="Times New Roman" w:eastAsia="黑体" w:cs="Times New Roman"/>
                <w:bCs/>
                <w:sz w:val="18"/>
                <w:szCs w:val="18"/>
              </w:rPr>
            </w:pPr>
            <w:r>
              <w:rPr>
                <w:rFonts w:ascii="Times New Roman" w:hAnsi="Times New Roman" w:eastAsia="黑体" w:cs="Times New Roman"/>
                <w:bCs/>
                <w:kern w:val="0"/>
                <w:sz w:val="20"/>
                <w:szCs w:val="20"/>
                <w:lang w:bidi="ar"/>
              </w:rPr>
              <w:t>计价说明</w:t>
            </w:r>
          </w:p>
        </w:tc>
      </w:tr>
      <w:tr w14:paraId="60E3C8CB">
        <w:tblPrEx>
          <w:tblCellMar>
            <w:top w:w="17" w:type="dxa"/>
            <w:left w:w="74" w:type="dxa"/>
            <w:bottom w:w="17" w:type="dxa"/>
            <w:right w:w="74" w:type="dxa"/>
          </w:tblCellMar>
        </w:tblPrEx>
        <w:trPr>
          <w:gridBefore w:val="1"/>
          <w:wBefore w:w="145" w:type="dxa"/>
          <w:trHeight w:val="50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2B009425">
            <w:pPr>
              <w:spacing w:line="38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1</w:t>
            </w:r>
          </w:p>
        </w:tc>
        <w:tc>
          <w:tcPr>
            <w:tcW w:w="1668" w:type="dxa"/>
            <w:tcBorders>
              <w:top w:val="single" w:color="000000" w:sz="4" w:space="0"/>
              <w:left w:val="single" w:color="000000" w:sz="4" w:space="0"/>
              <w:bottom w:val="single" w:color="000000" w:sz="4" w:space="0"/>
              <w:right w:val="single" w:color="000000" w:sz="4" w:space="0"/>
            </w:tcBorders>
            <w:vAlign w:val="center"/>
          </w:tcPr>
          <w:p w14:paraId="504021DD">
            <w:pPr>
              <w:widowControl/>
              <w:spacing w:line="380" w:lineRule="exact"/>
              <w:jc w:val="center"/>
              <w:textAlignment w:val="center"/>
              <w:rPr>
                <w:rFonts w:ascii="Times New Roman" w:hAnsi="Times New Roman" w:eastAsia="宋体" w:cs="Times New Roman"/>
                <w:bCs/>
                <w:sz w:val="18"/>
                <w:szCs w:val="18"/>
              </w:rPr>
            </w:pPr>
            <w:r>
              <w:rPr>
                <w:rFonts w:ascii="Times New Roman" w:hAnsi="Times New Roman" w:eastAsia="宋体" w:cs="Times New Roman"/>
                <w:color w:val="000000"/>
                <w:sz w:val="18"/>
                <w:szCs w:val="18"/>
              </w:rPr>
              <w:t>011102020010000</w:t>
            </w:r>
          </w:p>
        </w:tc>
        <w:tc>
          <w:tcPr>
            <w:tcW w:w="2182" w:type="dxa"/>
            <w:tcBorders>
              <w:top w:val="single" w:color="000000" w:sz="4" w:space="0"/>
              <w:left w:val="single" w:color="000000" w:sz="4" w:space="0"/>
              <w:bottom w:val="single" w:color="000000" w:sz="4" w:space="0"/>
              <w:right w:val="single" w:color="000000" w:sz="4" w:space="0"/>
            </w:tcBorders>
            <w:vAlign w:val="center"/>
          </w:tcPr>
          <w:p w14:paraId="475FEDA2">
            <w:pPr>
              <w:widowControl/>
              <w:spacing w:line="380" w:lineRule="exact"/>
              <w:jc w:val="center"/>
              <w:textAlignment w:val="center"/>
              <w:rPr>
                <w:rFonts w:ascii="Times New Roman" w:hAnsi="Times New Roman" w:eastAsia="宋体" w:cs="Times New Roman"/>
                <w:bCs/>
                <w:sz w:val="18"/>
                <w:szCs w:val="20"/>
              </w:rPr>
            </w:pPr>
            <w:r>
              <w:rPr>
                <w:rFonts w:ascii="Times New Roman" w:hAnsi="Times New Roman" w:eastAsia="宋体" w:cs="Times New Roman"/>
                <w:color w:val="000000"/>
                <w:sz w:val="18"/>
                <w:szCs w:val="20"/>
              </w:rPr>
              <w:t>门诊诊查费（普通门诊）</w:t>
            </w:r>
          </w:p>
        </w:tc>
        <w:tc>
          <w:tcPr>
            <w:tcW w:w="2886" w:type="dxa"/>
            <w:gridSpan w:val="2"/>
            <w:tcBorders>
              <w:top w:val="single" w:color="000000" w:sz="4" w:space="0"/>
              <w:left w:val="single" w:color="000000" w:sz="4" w:space="0"/>
              <w:bottom w:val="single" w:color="000000" w:sz="4" w:space="0"/>
              <w:right w:val="single" w:color="000000" w:sz="4" w:space="0"/>
            </w:tcBorders>
            <w:vAlign w:val="center"/>
          </w:tcPr>
          <w:p w14:paraId="462C2B3B">
            <w:pPr>
              <w:spacing w:line="380" w:lineRule="exact"/>
              <w:textAlignment w:val="center"/>
              <w:rPr>
                <w:rFonts w:ascii="Times New Roman" w:hAnsi="Times New Roman" w:eastAsia="宋体" w:cs="Times New Roman"/>
                <w:sz w:val="18"/>
                <w:szCs w:val="18"/>
              </w:rPr>
            </w:pPr>
            <w:r>
              <w:rPr>
                <w:rFonts w:ascii="Times New Roman" w:hAnsi="Times New Roman" w:eastAsia="宋体" w:cs="Times New Roman"/>
                <w:color w:val="000000"/>
                <w:sz w:val="18"/>
                <w:szCs w:val="18"/>
              </w:rPr>
              <w:t>指主治及以下医师提供技术劳务的门诊诊查服务，包含为患者提供从建档、了解病情和患者基本情况、阅读检查检验结果、分析诊断、制定诊疗方案或提出下一步诊断建议的医疗服务。</w:t>
            </w:r>
          </w:p>
        </w:tc>
        <w:tc>
          <w:tcPr>
            <w:tcW w:w="3067" w:type="dxa"/>
            <w:gridSpan w:val="4"/>
            <w:tcBorders>
              <w:top w:val="single" w:color="000000" w:sz="4" w:space="0"/>
              <w:left w:val="single" w:color="000000" w:sz="4" w:space="0"/>
              <w:bottom w:val="single" w:color="000000" w:sz="4" w:space="0"/>
              <w:right w:val="single" w:color="000000" w:sz="4" w:space="0"/>
            </w:tcBorders>
            <w:vAlign w:val="center"/>
          </w:tcPr>
          <w:p w14:paraId="278345EF">
            <w:pPr>
              <w:spacing w:line="380" w:lineRule="exact"/>
              <w:rPr>
                <w:rFonts w:ascii="Times New Roman" w:hAnsi="Times New Roman" w:eastAsia="宋体" w:cs="Times New Roman"/>
                <w:sz w:val="18"/>
                <w:szCs w:val="18"/>
              </w:rPr>
            </w:pPr>
            <w:r>
              <w:rPr>
                <w:rFonts w:ascii="Times New Roman" w:hAnsi="Times New Roman" w:eastAsia="宋体" w:cs="Times New Roman"/>
                <w:color w:val="000000"/>
                <w:sz w:val="18"/>
                <w:szCs w:val="18"/>
              </w:rPr>
              <w:t>所定价格涵盖首诊建档、信息核实、询问病情、采集病史、查体、一般物理检查、阅读分析检查检验结果、评估病情、诊断、制定诊疗方案、向患者或家属告知、开具处方和治疗单、开具检查检验单、病历书写等所需的人力资源和基本物质资源消耗。</w:t>
            </w:r>
          </w:p>
        </w:tc>
        <w:tc>
          <w:tcPr>
            <w:tcW w:w="850" w:type="dxa"/>
            <w:tcBorders>
              <w:top w:val="single" w:color="000000" w:sz="4" w:space="0"/>
              <w:left w:val="single" w:color="000000" w:sz="4" w:space="0"/>
              <w:bottom w:val="single" w:color="000000" w:sz="4" w:space="0"/>
              <w:right w:val="single" w:color="000000" w:sz="4" w:space="0"/>
            </w:tcBorders>
            <w:vAlign w:val="center"/>
          </w:tcPr>
          <w:p w14:paraId="721EB0F2">
            <w:pPr>
              <w:spacing w:line="3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次</w:t>
            </w:r>
          </w:p>
        </w:tc>
        <w:tc>
          <w:tcPr>
            <w:tcW w:w="811" w:type="dxa"/>
            <w:gridSpan w:val="2"/>
            <w:tcBorders>
              <w:top w:val="single" w:color="000000" w:sz="4" w:space="0"/>
              <w:left w:val="single" w:color="000000" w:sz="4" w:space="0"/>
              <w:bottom w:val="single" w:color="000000" w:sz="4" w:space="0"/>
              <w:right w:val="single" w:color="000000" w:sz="4" w:space="0"/>
            </w:tcBorders>
            <w:vAlign w:val="center"/>
          </w:tcPr>
          <w:p w14:paraId="1E772CED">
            <w:pPr>
              <w:spacing w:line="38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sz w:val="18"/>
                <w:szCs w:val="18"/>
              </w:rPr>
              <w:t>10</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D03410F">
            <w:pPr>
              <w:spacing w:line="380" w:lineRule="exact"/>
              <w:jc w:val="center"/>
              <w:rPr>
                <w:rFonts w:ascii="Times New Roman" w:hAnsi="Times New Roman" w:eastAsia="宋体" w:cs="Times New Roman"/>
                <w:sz w:val="18"/>
                <w:szCs w:val="18"/>
              </w:rPr>
            </w:pPr>
          </w:p>
        </w:tc>
      </w:tr>
      <w:tr w14:paraId="514A9062">
        <w:tblPrEx>
          <w:tblCellMar>
            <w:top w:w="17" w:type="dxa"/>
            <w:left w:w="74" w:type="dxa"/>
            <w:bottom w:w="17" w:type="dxa"/>
            <w:right w:w="74" w:type="dxa"/>
          </w:tblCellMar>
        </w:tblPrEx>
        <w:trPr>
          <w:gridBefore w:val="1"/>
          <w:wBefore w:w="145" w:type="dxa"/>
          <w:trHeight w:val="9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1D9B069D">
            <w:pPr>
              <w:spacing w:line="38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2</w:t>
            </w:r>
          </w:p>
        </w:tc>
        <w:tc>
          <w:tcPr>
            <w:tcW w:w="1668" w:type="dxa"/>
            <w:tcBorders>
              <w:top w:val="single" w:color="000000" w:sz="4" w:space="0"/>
              <w:left w:val="single" w:color="000000" w:sz="4" w:space="0"/>
              <w:bottom w:val="single" w:color="000000" w:sz="4" w:space="0"/>
              <w:right w:val="single" w:color="000000" w:sz="4" w:space="0"/>
            </w:tcBorders>
            <w:vAlign w:val="center"/>
          </w:tcPr>
          <w:p w14:paraId="5F5979F8">
            <w:pPr>
              <w:widowControl/>
              <w:spacing w:line="3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sz w:val="18"/>
                <w:szCs w:val="18"/>
              </w:rPr>
              <w:t>011102020010001</w:t>
            </w:r>
          </w:p>
        </w:tc>
        <w:tc>
          <w:tcPr>
            <w:tcW w:w="2182" w:type="dxa"/>
            <w:tcBorders>
              <w:top w:val="single" w:color="000000" w:sz="4" w:space="0"/>
              <w:left w:val="single" w:color="000000" w:sz="4" w:space="0"/>
              <w:bottom w:val="single" w:color="000000" w:sz="4" w:space="0"/>
              <w:right w:val="single" w:color="000000" w:sz="4" w:space="0"/>
            </w:tcBorders>
            <w:vAlign w:val="center"/>
          </w:tcPr>
          <w:p w14:paraId="06A8FD22">
            <w:pPr>
              <w:widowControl/>
              <w:spacing w:line="380" w:lineRule="exact"/>
              <w:jc w:val="center"/>
              <w:textAlignment w:val="center"/>
              <w:rPr>
                <w:rFonts w:ascii="Times New Roman" w:hAnsi="Times New Roman" w:eastAsia="宋体" w:cs="Times New Roman"/>
                <w:sz w:val="18"/>
                <w:szCs w:val="20"/>
              </w:rPr>
            </w:pPr>
            <w:r>
              <w:rPr>
                <w:rFonts w:ascii="Times New Roman" w:hAnsi="Times New Roman" w:eastAsia="宋体" w:cs="Times New Roman"/>
                <w:color w:val="000000"/>
                <w:sz w:val="18"/>
                <w:szCs w:val="20"/>
              </w:rPr>
              <w:t>门诊诊查费（普通门诊）-副主任医师（加收）</w:t>
            </w:r>
          </w:p>
        </w:tc>
        <w:tc>
          <w:tcPr>
            <w:tcW w:w="2886" w:type="dxa"/>
            <w:gridSpan w:val="2"/>
            <w:tcBorders>
              <w:top w:val="single" w:color="000000" w:sz="4" w:space="0"/>
              <w:left w:val="single" w:color="000000" w:sz="4" w:space="0"/>
              <w:bottom w:val="single" w:color="000000" w:sz="4" w:space="0"/>
              <w:right w:val="single" w:color="000000" w:sz="4" w:space="0"/>
            </w:tcBorders>
            <w:vAlign w:val="center"/>
          </w:tcPr>
          <w:p w14:paraId="1C03B342">
            <w:pPr>
              <w:spacing w:line="380" w:lineRule="exact"/>
              <w:rPr>
                <w:rFonts w:ascii="Times New Roman" w:hAnsi="Times New Roman" w:eastAsia="宋体" w:cs="Times New Roman"/>
                <w:sz w:val="18"/>
                <w:szCs w:val="18"/>
              </w:rPr>
            </w:pPr>
            <w:r>
              <w:rPr>
                <w:rFonts w:ascii="Times New Roman" w:hAnsi="Times New Roman" w:eastAsia="宋体" w:cs="Times New Roman"/>
                <w:color w:val="000000"/>
                <w:sz w:val="18"/>
                <w:szCs w:val="18"/>
              </w:rPr>
              <w:t>　</w:t>
            </w:r>
          </w:p>
        </w:tc>
        <w:tc>
          <w:tcPr>
            <w:tcW w:w="3067" w:type="dxa"/>
            <w:gridSpan w:val="4"/>
            <w:tcBorders>
              <w:top w:val="single" w:color="000000" w:sz="4" w:space="0"/>
              <w:left w:val="single" w:color="000000" w:sz="4" w:space="0"/>
              <w:bottom w:val="single" w:color="000000" w:sz="4" w:space="0"/>
              <w:right w:val="single" w:color="000000" w:sz="4" w:space="0"/>
            </w:tcBorders>
            <w:vAlign w:val="center"/>
          </w:tcPr>
          <w:p w14:paraId="55009D67">
            <w:pPr>
              <w:spacing w:line="380" w:lineRule="exact"/>
              <w:rPr>
                <w:rFonts w:ascii="Times New Roman" w:hAnsi="Times New Roman" w:eastAsia="宋体" w:cs="Times New Roman"/>
                <w:sz w:val="18"/>
                <w:szCs w:val="18"/>
              </w:rPr>
            </w:pPr>
            <w:r>
              <w:rPr>
                <w:rFonts w:ascii="Times New Roman" w:hAnsi="Times New Roman" w:eastAsia="宋体" w:cs="Times New Roman"/>
                <w:color w:val="000000"/>
                <w:sz w:val="18"/>
                <w:szCs w:val="18"/>
              </w:rPr>
              <w:t>　</w:t>
            </w:r>
          </w:p>
        </w:tc>
        <w:tc>
          <w:tcPr>
            <w:tcW w:w="850" w:type="dxa"/>
            <w:tcBorders>
              <w:top w:val="single" w:color="000000" w:sz="4" w:space="0"/>
              <w:left w:val="single" w:color="000000" w:sz="4" w:space="0"/>
              <w:bottom w:val="single" w:color="000000" w:sz="4" w:space="0"/>
              <w:right w:val="single" w:color="000000" w:sz="4" w:space="0"/>
            </w:tcBorders>
            <w:vAlign w:val="center"/>
          </w:tcPr>
          <w:p w14:paraId="13A35BA0">
            <w:pPr>
              <w:spacing w:line="3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次</w:t>
            </w:r>
          </w:p>
        </w:tc>
        <w:tc>
          <w:tcPr>
            <w:tcW w:w="811" w:type="dxa"/>
            <w:gridSpan w:val="2"/>
            <w:tcBorders>
              <w:top w:val="single" w:color="000000" w:sz="4" w:space="0"/>
              <w:left w:val="single" w:color="000000" w:sz="4" w:space="0"/>
              <w:bottom w:val="single" w:color="000000" w:sz="4" w:space="0"/>
              <w:right w:val="single" w:color="000000" w:sz="4" w:space="0"/>
            </w:tcBorders>
            <w:vAlign w:val="center"/>
          </w:tcPr>
          <w:p w14:paraId="7CFECF7B">
            <w:pPr>
              <w:spacing w:line="3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66A9107">
            <w:pPr>
              <w:spacing w:line="380" w:lineRule="exact"/>
              <w:jc w:val="center"/>
              <w:textAlignment w:val="center"/>
              <w:rPr>
                <w:rFonts w:ascii="Times New Roman" w:hAnsi="Times New Roman" w:eastAsia="宋体" w:cs="Times New Roman"/>
                <w:sz w:val="18"/>
                <w:szCs w:val="18"/>
              </w:rPr>
            </w:pPr>
          </w:p>
        </w:tc>
      </w:tr>
      <w:tr w14:paraId="3D688883">
        <w:tblPrEx>
          <w:tblCellMar>
            <w:top w:w="17" w:type="dxa"/>
            <w:left w:w="74" w:type="dxa"/>
            <w:bottom w:w="17" w:type="dxa"/>
            <w:right w:w="74" w:type="dxa"/>
          </w:tblCellMar>
        </w:tblPrEx>
        <w:trPr>
          <w:gridBefore w:val="1"/>
          <w:wBefore w:w="145" w:type="dxa"/>
          <w:trHeight w:val="787"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3491ED73">
            <w:pPr>
              <w:spacing w:line="38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3</w:t>
            </w:r>
          </w:p>
        </w:tc>
        <w:tc>
          <w:tcPr>
            <w:tcW w:w="1668" w:type="dxa"/>
            <w:tcBorders>
              <w:top w:val="single" w:color="000000" w:sz="4" w:space="0"/>
              <w:left w:val="single" w:color="000000" w:sz="4" w:space="0"/>
              <w:bottom w:val="single" w:color="000000" w:sz="4" w:space="0"/>
              <w:right w:val="single" w:color="000000" w:sz="4" w:space="0"/>
            </w:tcBorders>
            <w:vAlign w:val="center"/>
          </w:tcPr>
          <w:p w14:paraId="5D4F1331">
            <w:pPr>
              <w:widowControl/>
              <w:spacing w:line="3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sz w:val="18"/>
                <w:szCs w:val="18"/>
              </w:rPr>
              <w:t>011102020010002</w:t>
            </w:r>
          </w:p>
        </w:tc>
        <w:tc>
          <w:tcPr>
            <w:tcW w:w="2182" w:type="dxa"/>
            <w:tcBorders>
              <w:top w:val="single" w:color="000000" w:sz="4" w:space="0"/>
              <w:left w:val="single" w:color="000000" w:sz="4" w:space="0"/>
              <w:bottom w:val="single" w:color="000000" w:sz="4" w:space="0"/>
              <w:right w:val="single" w:color="000000" w:sz="4" w:space="0"/>
            </w:tcBorders>
            <w:vAlign w:val="center"/>
          </w:tcPr>
          <w:p w14:paraId="3DA02467">
            <w:pPr>
              <w:widowControl/>
              <w:spacing w:line="380" w:lineRule="exact"/>
              <w:jc w:val="center"/>
              <w:textAlignment w:val="center"/>
              <w:rPr>
                <w:rFonts w:ascii="Times New Roman" w:hAnsi="Times New Roman" w:eastAsia="宋体" w:cs="Times New Roman"/>
                <w:sz w:val="18"/>
                <w:szCs w:val="20"/>
              </w:rPr>
            </w:pPr>
            <w:r>
              <w:rPr>
                <w:rFonts w:ascii="Times New Roman" w:hAnsi="Times New Roman" w:eastAsia="宋体" w:cs="Times New Roman"/>
                <w:color w:val="000000"/>
                <w:sz w:val="18"/>
                <w:szCs w:val="20"/>
              </w:rPr>
              <w:t>门诊诊查费（普通门诊）-主任医师（加收）</w:t>
            </w:r>
          </w:p>
        </w:tc>
        <w:tc>
          <w:tcPr>
            <w:tcW w:w="2886" w:type="dxa"/>
            <w:gridSpan w:val="2"/>
            <w:tcBorders>
              <w:top w:val="single" w:color="000000" w:sz="4" w:space="0"/>
              <w:left w:val="single" w:color="000000" w:sz="4" w:space="0"/>
              <w:bottom w:val="single" w:color="000000" w:sz="4" w:space="0"/>
              <w:right w:val="single" w:color="000000" w:sz="4" w:space="0"/>
            </w:tcBorders>
            <w:vAlign w:val="center"/>
          </w:tcPr>
          <w:p w14:paraId="43A168F2">
            <w:pPr>
              <w:spacing w:line="380" w:lineRule="exact"/>
              <w:textAlignment w:val="center"/>
              <w:rPr>
                <w:rFonts w:ascii="Times New Roman" w:hAnsi="Times New Roman" w:eastAsia="宋体" w:cs="Times New Roman"/>
                <w:sz w:val="18"/>
                <w:szCs w:val="18"/>
              </w:rPr>
            </w:pPr>
            <w:r>
              <w:rPr>
                <w:rFonts w:ascii="Times New Roman" w:hAnsi="Times New Roman" w:eastAsia="宋体" w:cs="Times New Roman"/>
                <w:color w:val="000000"/>
                <w:sz w:val="18"/>
                <w:szCs w:val="18"/>
              </w:rPr>
              <w:t>　</w:t>
            </w:r>
          </w:p>
        </w:tc>
        <w:tc>
          <w:tcPr>
            <w:tcW w:w="3067" w:type="dxa"/>
            <w:gridSpan w:val="4"/>
            <w:tcBorders>
              <w:top w:val="single" w:color="000000" w:sz="4" w:space="0"/>
              <w:left w:val="single" w:color="000000" w:sz="4" w:space="0"/>
              <w:bottom w:val="single" w:color="000000" w:sz="4" w:space="0"/>
              <w:right w:val="single" w:color="000000" w:sz="4" w:space="0"/>
            </w:tcBorders>
            <w:vAlign w:val="center"/>
          </w:tcPr>
          <w:p w14:paraId="2243EA7A">
            <w:pPr>
              <w:spacing w:line="380" w:lineRule="exact"/>
              <w:rPr>
                <w:rFonts w:ascii="Times New Roman" w:hAnsi="Times New Roman" w:eastAsia="宋体" w:cs="Times New Roman"/>
                <w:sz w:val="18"/>
                <w:szCs w:val="18"/>
              </w:rPr>
            </w:pPr>
            <w:r>
              <w:rPr>
                <w:rFonts w:ascii="Times New Roman" w:hAnsi="Times New Roman" w:eastAsia="宋体" w:cs="Times New Roman"/>
                <w:color w:val="000000"/>
                <w:sz w:val="18"/>
                <w:szCs w:val="18"/>
              </w:rPr>
              <w:t>　</w:t>
            </w:r>
          </w:p>
        </w:tc>
        <w:tc>
          <w:tcPr>
            <w:tcW w:w="850" w:type="dxa"/>
            <w:tcBorders>
              <w:top w:val="single" w:color="000000" w:sz="4" w:space="0"/>
              <w:left w:val="single" w:color="000000" w:sz="4" w:space="0"/>
              <w:bottom w:val="single" w:color="000000" w:sz="4" w:space="0"/>
              <w:right w:val="single" w:color="000000" w:sz="4" w:space="0"/>
            </w:tcBorders>
            <w:vAlign w:val="center"/>
          </w:tcPr>
          <w:p w14:paraId="228706A4">
            <w:pPr>
              <w:spacing w:line="3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次</w:t>
            </w:r>
          </w:p>
        </w:tc>
        <w:tc>
          <w:tcPr>
            <w:tcW w:w="811" w:type="dxa"/>
            <w:gridSpan w:val="2"/>
            <w:tcBorders>
              <w:top w:val="single" w:color="000000" w:sz="4" w:space="0"/>
              <w:left w:val="single" w:color="000000" w:sz="4" w:space="0"/>
              <w:bottom w:val="single" w:color="000000" w:sz="4" w:space="0"/>
              <w:right w:val="single" w:color="000000" w:sz="4" w:space="0"/>
            </w:tcBorders>
            <w:vAlign w:val="center"/>
          </w:tcPr>
          <w:p w14:paraId="31167D86">
            <w:pPr>
              <w:spacing w:line="3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6DA3D25">
            <w:pPr>
              <w:spacing w:line="380" w:lineRule="exact"/>
              <w:jc w:val="center"/>
              <w:textAlignment w:val="center"/>
              <w:rPr>
                <w:rFonts w:ascii="Times New Roman" w:hAnsi="Times New Roman" w:eastAsia="宋体" w:cs="Times New Roman"/>
                <w:sz w:val="18"/>
                <w:szCs w:val="18"/>
              </w:rPr>
            </w:pPr>
          </w:p>
        </w:tc>
      </w:tr>
      <w:tr w14:paraId="0F1309AA">
        <w:tblPrEx>
          <w:tblCellMar>
            <w:top w:w="17" w:type="dxa"/>
            <w:left w:w="74" w:type="dxa"/>
            <w:bottom w:w="17" w:type="dxa"/>
            <w:right w:w="74" w:type="dxa"/>
          </w:tblCellMar>
        </w:tblPrEx>
        <w:trPr>
          <w:gridBefore w:val="1"/>
          <w:wBefore w:w="145" w:type="dxa"/>
          <w:trHeight w:val="615"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6E49DBC9">
            <w:pPr>
              <w:spacing w:line="38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4</w:t>
            </w:r>
          </w:p>
        </w:tc>
        <w:tc>
          <w:tcPr>
            <w:tcW w:w="1668" w:type="dxa"/>
            <w:tcBorders>
              <w:top w:val="single" w:color="000000" w:sz="4" w:space="0"/>
              <w:left w:val="single" w:color="000000" w:sz="4" w:space="0"/>
              <w:bottom w:val="single" w:color="000000" w:sz="4" w:space="0"/>
              <w:right w:val="single" w:color="000000" w:sz="4" w:space="0"/>
            </w:tcBorders>
            <w:vAlign w:val="center"/>
          </w:tcPr>
          <w:p w14:paraId="228191D3">
            <w:pPr>
              <w:widowControl/>
              <w:spacing w:line="3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sz w:val="18"/>
                <w:szCs w:val="18"/>
              </w:rPr>
              <w:t>011102020030000</w:t>
            </w:r>
          </w:p>
        </w:tc>
        <w:tc>
          <w:tcPr>
            <w:tcW w:w="2182" w:type="dxa"/>
            <w:tcBorders>
              <w:top w:val="single" w:color="000000" w:sz="4" w:space="0"/>
              <w:left w:val="single" w:color="000000" w:sz="4" w:space="0"/>
              <w:bottom w:val="single" w:color="000000" w:sz="4" w:space="0"/>
              <w:right w:val="single" w:color="000000" w:sz="4" w:space="0"/>
            </w:tcBorders>
            <w:vAlign w:val="center"/>
          </w:tcPr>
          <w:p w14:paraId="5FC42364">
            <w:pPr>
              <w:widowControl/>
              <w:spacing w:line="3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sz w:val="18"/>
                <w:szCs w:val="18"/>
              </w:rPr>
              <w:t>门诊诊查费（药学门诊）</w:t>
            </w:r>
          </w:p>
        </w:tc>
        <w:tc>
          <w:tcPr>
            <w:tcW w:w="2886" w:type="dxa"/>
            <w:gridSpan w:val="2"/>
            <w:tcBorders>
              <w:top w:val="single" w:color="000000" w:sz="4" w:space="0"/>
              <w:left w:val="single" w:color="000000" w:sz="4" w:space="0"/>
              <w:bottom w:val="single" w:color="000000" w:sz="4" w:space="0"/>
              <w:right w:val="single" w:color="000000" w:sz="4" w:space="0"/>
            </w:tcBorders>
            <w:vAlign w:val="center"/>
          </w:tcPr>
          <w:p w14:paraId="028EA812">
            <w:pPr>
              <w:spacing w:line="380" w:lineRule="exact"/>
              <w:textAlignment w:val="center"/>
              <w:rPr>
                <w:rFonts w:ascii="Times New Roman" w:hAnsi="Times New Roman" w:cs="Times New Roman"/>
              </w:rPr>
            </w:pPr>
            <w:r>
              <w:rPr>
                <w:rFonts w:ascii="Times New Roman" w:hAnsi="Times New Roman" w:eastAsia="宋体" w:cs="Times New Roman"/>
                <w:color w:val="000000"/>
                <w:sz w:val="18"/>
                <w:szCs w:val="18"/>
              </w:rPr>
              <w:t>指卫生主管部门认定具有药学门诊资质的临床药师，提供技术劳务的门诊药学/中药学服务，包含为患者提供从药学/中药学咨询到用药指导，制定用药方案的药学服务。</w:t>
            </w:r>
          </w:p>
        </w:tc>
        <w:tc>
          <w:tcPr>
            <w:tcW w:w="3067" w:type="dxa"/>
            <w:gridSpan w:val="4"/>
            <w:tcBorders>
              <w:top w:val="single" w:color="000000" w:sz="4" w:space="0"/>
              <w:left w:val="single" w:color="000000" w:sz="4" w:space="0"/>
              <w:bottom w:val="single" w:color="000000" w:sz="4" w:space="0"/>
              <w:right w:val="single" w:color="000000" w:sz="4" w:space="0"/>
            </w:tcBorders>
            <w:vAlign w:val="center"/>
          </w:tcPr>
          <w:p w14:paraId="35D26DDE">
            <w:pPr>
              <w:spacing w:line="380" w:lineRule="exact"/>
              <w:rPr>
                <w:rFonts w:ascii="Times New Roman" w:hAnsi="Times New Roman" w:eastAsia="宋体" w:cs="Times New Roman"/>
                <w:sz w:val="18"/>
                <w:szCs w:val="18"/>
              </w:rPr>
            </w:pPr>
            <w:r>
              <w:rPr>
                <w:rFonts w:ascii="Times New Roman" w:hAnsi="Times New Roman" w:eastAsia="宋体" w:cs="Times New Roman"/>
                <w:color w:val="000000"/>
                <w:sz w:val="18"/>
                <w:szCs w:val="18"/>
              </w:rPr>
              <w:t>所定价格涵盖核实信息、药学咨询、评估用药情况、开展药学指导、制定用药方案、干预或提出药物重整建议、建立药历等所需的人力资源和基本物质资源消耗。</w:t>
            </w:r>
          </w:p>
        </w:tc>
        <w:tc>
          <w:tcPr>
            <w:tcW w:w="850" w:type="dxa"/>
            <w:tcBorders>
              <w:top w:val="single" w:color="000000" w:sz="4" w:space="0"/>
              <w:left w:val="single" w:color="000000" w:sz="4" w:space="0"/>
              <w:bottom w:val="single" w:color="000000" w:sz="4" w:space="0"/>
              <w:right w:val="single" w:color="000000" w:sz="4" w:space="0"/>
            </w:tcBorders>
            <w:vAlign w:val="center"/>
          </w:tcPr>
          <w:p w14:paraId="64CDA162">
            <w:pPr>
              <w:spacing w:line="3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sz w:val="18"/>
                <w:szCs w:val="18"/>
              </w:rPr>
              <w:t>次</w:t>
            </w:r>
          </w:p>
        </w:tc>
        <w:tc>
          <w:tcPr>
            <w:tcW w:w="811" w:type="dxa"/>
            <w:gridSpan w:val="2"/>
            <w:tcBorders>
              <w:top w:val="single" w:color="000000" w:sz="4" w:space="0"/>
              <w:left w:val="single" w:color="000000" w:sz="4" w:space="0"/>
              <w:bottom w:val="single" w:color="000000" w:sz="4" w:space="0"/>
              <w:right w:val="single" w:color="000000" w:sz="4" w:space="0"/>
            </w:tcBorders>
            <w:vAlign w:val="center"/>
          </w:tcPr>
          <w:p w14:paraId="3FB5253D">
            <w:pPr>
              <w:spacing w:line="3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10</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23625992">
            <w:pPr>
              <w:spacing w:line="380" w:lineRule="exact"/>
              <w:textAlignment w:val="center"/>
              <w:rPr>
                <w:rFonts w:ascii="Times New Roman" w:hAnsi="Times New Roman" w:eastAsia="宋体" w:cs="Times New Roman"/>
                <w:sz w:val="18"/>
                <w:szCs w:val="18"/>
              </w:rPr>
            </w:pPr>
            <w:r>
              <w:rPr>
                <w:rFonts w:ascii="Times New Roman" w:hAnsi="Times New Roman" w:eastAsia="宋体" w:cs="Times New Roman"/>
                <w:color w:val="000000"/>
                <w:sz w:val="18"/>
                <w:szCs w:val="18"/>
              </w:rPr>
              <w:t>本项目的药学服务涵盖西药、中药及民族药。</w:t>
            </w:r>
          </w:p>
        </w:tc>
      </w:tr>
      <w:tr w14:paraId="391A5CFB">
        <w:tblPrEx>
          <w:tblCellMar>
            <w:top w:w="17" w:type="dxa"/>
            <w:left w:w="74" w:type="dxa"/>
            <w:bottom w:w="17" w:type="dxa"/>
            <w:right w:w="74" w:type="dxa"/>
          </w:tblCellMar>
        </w:tblPrEx>
        <w:trPr>
          <w:gridBefore w:val="1"/>
          <w:wBefore w:w="145" w:type="dxa"/>
          <w:trHeight w:val="767"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68666724">
            <w:pPr>
              <w:spacing w:line="380" w:lineRule="exact"/>
              <w:jc w:val="center"/>
              <w:textAlignment w:val="center"/>
              <w:rPr>
                <w:rFonts w:ascii="Times New Roman" w:hAnsi="Times New Roman" w:eastAsia="黑体" w:cs="Times New Roman"/>
                <w:bCs/>
                <w:sz w:val="22"/>
              </w:rPr>
            </w:pPr>
            <w:r>
              <w:rPr>
                <w:rFonts w:ascii="Times New Roman" w:hAnsi="Times New Roman" w:eastAsia="黑体" w:cs="Times New Roman"/>
                <w:bCs/>
                <w:kern w:val="0"/>
                <w:sz w:val="20"/>
                <w:szCs w:val="20"/>
                <w:lang w:bidi="ar"/>
              </w:rPr>
              <w:t>序号</w:t>
            </w:r>
          </w:p>
        </w:tc>
        <w:tc>
          <w:tcPr>
            <w:tcW w:w="1668" w:type="dxa"/>
            <w:tcBorders>
              <w:top w:val="single" w:color="000000" w:sz="4" w:space="0"/>
              <w:left w:val="single" w:color="000000" w:sz="4" w:space="0"/>
              <w:bottom w:val="single" w:color="000000" w:sz="4" w:space="0"/>
              <w:right w:val="single" w:color="000000" w:sz="4" w:space="0"/>
            </w:tcBorders>
            <w:vAlign w:val="center"/>
          </w:tcPr>
          <w:p w14:paraId="3B8FCC9C">
            <w:pPr>
              <w:spacing w:line="380" w:lineRule="exact"/>
              <w:jc w:val="center"/>
              <w:textAlignment w:val="center"/>
              <w:rPr>
                <w:rFonts w:ascii="Times New Roman" w:hAnsi="Times New Roman" w:eastAsia="黑体" w:cs="Times New Roman"/>
                <w:bCs/>
                <w:sz w:val="18"/>
                <w:szCs w:val="18"/>
              </w:rPr>
            </w:pPr>
            <w:r>
              <w:rPr>
                <w:rFonts w:ascii="Times New Roman" w:hAnsi="Times New Roman" w:eastAsia="黑体" w:cs="Times New Roman"/>
                <w:bCs/>
                <w:kern w:val="0"/>
                <w:sz w:val="20"/>
                <w:szCs w:val="20"/>
                <w:lang w:bidi="ar"/>
              </w:rPr>
              <w:t>项目编码</w:t>
            </w:r>
          </w:p>
        </w:tc>
        <w:tc>
          <w:tcPr>
            <w:tcW w:w="2182" w:type="dxa"/>
            <w:tcBorders>
              <w:top w:val="single" w:color="000000" w:sz="4" w:space="0"/>
              <w:left w:val="single" w:color="000000" w:sz="4" w:space="0"/>
              <w:bottom w:val="single" w:color="000000" w:sz="4" w:space="0"/>
              <w:right w:val="single" w:color="000000" w:sz="4" w:space="0"/>
            </w:tcBorders>
            <w:vAlign w:val="center"/>
          </w:tcPr>
          <w:p w14:paraId="16A9522B">
            <w:pPr>
              <w:spacing w:line="380" w:lineRule="exact"/>
              <w:jc w:val="center"/>
              <w:textAlignment w:val="center"/>
              <w:rPr>
                <w:rFonts w:ascii="Times New Roman" w:hAnsi="Times New Roman" w:eastAsia="黑体" w:cs="Times New Roman"/>
                <w:bCs/>
                <w:sz w:val="18"/>
                <w:szCs w:val="18"/>
              </w:rPr>
            </w:pPr>
            <w:r>
              <w:rPr>
                <w:rFonts w:ascii="Times New Roman" w:hAnsi="Times New Roman" w:eastAsia="黑体" w:cs="Times New Roman"/>
                <w:bCs/>
                <w:kern w:val="0"/>
                <w:sz w:val="20"/>
                <w:szCs w:val="20"/>
                <w:lang w:bidi="ar"/>
              </w:rPr>
              <w:t>项目名称</w:t>
            </w:r>
          </w:p>
        </w:tc>
        <w:tc>
          <w:tcPr>
            <w:tcW w:w="2886" w:type="dxa"/>
            <w:gridSpan w:val="2"/>
            <w:tcBorders>
              <w:top w:val="single" w:color="000000" w:sz="4" w:space="0"/>
              <w:left w:val="single" w:color="000000" w:sz="4" w:space="0"/>
              <w:bottom w:val="single" w:color="000000" w:sz="4" w:space="0"/>
              <w:right w:val="single" w:color="000000" w:sz="4" w:space="0"/>
            </w:tcBorders>
            <w:vAlign w:val="center"/>
          </w:tcPr>
          <w:p w14:paraId="78C1F8C2">
            <w:pPr>
              <w:spacing w:line="380" w:lineRule="exact"/>
              <w:jc w:val="center"/>
              <w:textAlignment w:val="center"/>
              <w:rPr>
                <w:rFonts w:ascii="Times New Roman" w:hAnsi="Times New Roman" w:eastAsia="黑体" w:cs="Times New Roman"/>
                <w:bCs/>
                <w:sz w:val="18"/>
                <w:szCs w:val="18"/>
              </w:rPr>
            </w:pPr>
            <w:r>
              <w:rPr>
                <w:rFonts w:ascii="Times New Roman" w:hAnsi="Times New Roman" w:eastAsia="黑体" w:cs="Times New Roman"/>
                <w:bCs/>
                <w:kern w:val="0"/>
                <w:sz w:val="20"/>
                <w:szCs w:val="20"/>
                <w:lang w:bidi="ar"/>
              </w:rPr>
              <w:t>服务产出</w:t>
            </w:r>
          </w:p>
        </w:tc>
        <w:tc>
          <w:tcPr>
            <w:tcW w:w="3067" w:type="dxa"/>
            <w:gridSpan w:val="4"/>
            <w:tcBorders>
              <w:top w:val="single" w:color="000000" w:sz="4" w:space="0"/>
              <w:left w:val="single" w:color="000000" w:sz="4" w:space="0"/>
              <w:bottom w:val="single" w:color="000000" w:sz="4" w:space="0"/>
              <w:right w:val="single" w:color="000000" w:sz="4" w:space="0"/>
            </w:tcBorders>
            <w:vAlign w:val="center"/>
          </w:tcPr>
          <w:p w14:paraId="44713312">
            <w:pPr>
              <w:spacing w:line="380" w:lineRule="exact"/>
              <w:jc w:val="center"/>
              <w:textAlignment w:val="center"/>
              <w:rPr>
                <w:rFonts w:ascii="Times New Roman" w:hAnsi="Times New Roman" w:eastAsia="黑体" w:cs="Times New Roman"/>
                <w:bCs/>
                <w:sz w:val="18"/>
                <w:szCs w:val="18"/>
              </w:rPr>
            </w:pPr>
            <w:r>
              <w:rPr>
                <w:rFonts w:ascii="Times New Roman" w:hAnsi="Times New Roman" w:eastAsia="黑体" w:cs="Times New Roman"/>
                <w:bCs/>
                <w:kern w:val="0"/>
                <w:sz w:val="20"/>
                <w:szCs w:val="20"/>
                <w:lang w:bidi="ar"/>
              </w:rPr>
              <w:t>价格构成</w:t>
            </w:r>
          </w:p>
        </w:tc>
        <w:tc>
          <w:tcPr>
            <w:tcW w:w="850" w:type="dxa"/>
            <w:tcBorders>
              <w:top w:val="single" w:color="000000" w:sz="4" w:space="0"/>
              <w:left w:val="single" w:color="000000" w:sz="4" w:space="0"/>
              <w:bottom w:val="single" w:color="000000" w:sz="4" w:space="0"/>
              <w:right w:val="single" w:color="000000" w:sz="4" w:space="0"/>
            </w:tcBorders>
            <w:vAlign w:val="center"/>
          </w:tcPr>
          <w:p w14:paraId="45C11879">
            <w:pPr>
              <w:spacing w:line="380" w:lineRule="exact"/>
              <w:jc w:val="center"/>
              <w:textAlignment w:val="center"/>
              <w:rPr>
                <w:rFonts w:ascii="Times New Roman" w:hAnsi="Times New Roman" w:eastAsia="黑体" w:cs="Times New Roman"/>
                <w:bCs/>
                <w:sz w:val="18"/>
                <w:szCs w:val="18"/>
              </w:rPr>
            </w:pPr>
            <w:r>
              <w:rPr>
                <w:rFonts w:ascii="Times New Roman" w:hAnsi="Times New Roman" w:eastAsia="黑体" w:cs="Times New Roman"/>
                <w:bCs/>
                <w:kern w:val="0"/>
                <w:sz w:val="20"/>
                <w:szCs w:val="20"/>
                <w:lang w:bidi="ar"/>
              </w:rPr>
              <w:t>计价</w:t>
            </w:r>
            <w:r>
              <w:rPr>
                <w:rFonts w:ascii="Times New Roman" w:hAnsi="Times New Roman" w:eastAsia="黑体" w:cs="Times New Roman"/>
                <w:bCs/>
                <w:kern w:val="0"/>
                <w:sz w:val="20"/>
                <w:szCs w:val="20"/>
                <w:lang w:bidi="ar"/>
              </w:rPr>
              <w:br w:type="textWrapping"/>
            </w:r>
            <w:r>
              <w:rPr>
                <w:rFonts w:ascii="Times New Roman" w:hAnsi="Times New Roman" w:eastAsia="黑体" w:cs="Times New Roman"/>
                <w:bCs/>
                <w:kern w:val="0"/>
                <w:sz w:val="20"/>
                <w:szCs w:val="20"/>
                <w:lang w:bidi="ar"/>
              </w:rPr>
              <w:t>单位</w:t>
            </w:r>
          </w:p>
        </w:tc>
        <w:tc>
          <w:tcPr>
            <w:tcW w:w="811" w:type="dxa"/>
            <w:gridSpan w:val="2"/>
            <w:tcBorders>
              <w:top w:val="single" w:color="000000" w:sz="4" w:space="0"/>
              <w:left w:val="single" w:color="000000" w:sz="4" w:space="0"/>
              <w:bottom w:val="single" w:color="000000" w:sz="4" w:space="0"/>
              <w:right w:val="single" w:color="000000" w:sz="4" w:space="0"/>
            </w:tcBorders>
            <w:vAlign w:val="center"/>
          </w:tcPr>
          <w:p w14:paraId="1BD4B91E">
            <w:pPr>
              <w:spacing w:line="380" w:lineRule="exact"/>
              <w:jc w:val="center"/>
              <w:textAlignment w:val="center"/>
              <w:rPr>
                <w:rFonts w:ascii="Times New Roman" w:hAnsi="Times New Roman" w:eastAsia="黑体" w:cs="Times New Roman"/>
                <w:bCs/>
                <w:kern w:val="0"/>
                <w:sz w:val="18"/>
                <w:szCs w:val="18"/>
                <w:lang w:bidi="ar"/>
              </w:rPr>
            </w:pPr>
            <w:r>
              <w:rPr>
                <w:rFonts w:ascii="Times New Roman" w:hAnsi="Times New Roman" w:eastAsia="黑体" w:cs="Times New Roman"/>
                <w:bCs/>
                <w:kern w:val="0"/>
                <w:sz w:val="18"/>
                <w:szCs w:val="18"/>
                <w:lang w:bidi="ar"/>
              </w:rPr>
              <w:t>价格</w:t>
            </w:r>
          </w:p>
          <w:p w14:paraId="4ACE8199">
            <w:pPr>
              <w:spacing w:line="380" w:lineRule="exact"/>
              <w:jc w:val="center"/>
              <w:textAlignment w:val="center"/>
              <w:rPr>
                <w:rFonts w:ascii="Times New Roman" w:hAnsi="Times New Roman" w:eastAsia="黑体" w:cs="Times New Roman"/>
                <w:bCs/>
                <w:sz w:val="18"/>
                <w:szCs w:val="18"/>
              </w:rPr>
            </w:pPr>
            <w:r>
              <w:rPr>
                <w:rFonts w:ascii="Times New Roman" w:hAnsi="Times New Roman" w:eastAsia="黑体" w:cs="Times New Roman"/>
                <w:bCs/>
                <w:kern w:val="0"/>
                <w:sz w:val="18"/>
                <w:szCs w:val="18"/>
                <w:lang w:bidi="ar"/>
              </w:rPr>
              <w:t>（元）</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F4EB248">
            <w:pPr>
              <w:spacing w:line="380" w:lineRule="exact"/>
              <w:jc w:val="center"/>
              <w:textAlignment w:val="center"/>
              <w:rPr>
                <w:rFonts w:ascii="Times New Roman" w:hAnsi="Times New Roman" w:eastAsia="黑体" w:cs="Times New Roman"/>
                <w:bCs/>
                <w:sz w:val="18"/>
                <w:szCs w:val="18"/>
              </w:rPr>
            </w:pPr>
            <w:r>
              <w:rPr>
                <w:rFonts w:ascii="Times New Roman" w:hAnsi="Times New Roman" w:eastAsia="黑体" w:cs="Times New Roman"/>
                <w:bCs/>
                <w:kern w:val="0"/>
                <w:sz w:val="20"/>
                <w:szCs w:val="20"/>
                <w:lang w:bidi="ar"/>
              </w:rPr>
              <w:t>计价说明</w:t>
            </w:r>
          </w:p>
        </w:tc>
      </w:tr>
      <w:tr w14:paraId="6A8F7711">
        <w:tblPrEx>
          <w:tblCellMar>
            <w:top w:w="17" w:type="dxa"/>
            <w:left w:w="74" w:type="dxa"/>
            <w:bottom w:w="17" w:type="dxa"/>
            <w:right w:w="74" w:type="dxa"/>
          </w:tblCellMar>
        </w:tblPrEx>
        <w:trPr>
          <w:gridBefore w:val="1"/>
          <w:wBefore w:w="145" w:type="dxa"/>
          <w:trHeight w:val="117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36DE785">
            <w:pPr>
              <w:spacing w:line="38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5</w:t>
            </w:r>
          </w:p>
        </w:tc>
        <w:tc>
          <w:tcPr>
            <w:tcW w:w="1668" w:type="dxa"/>
            <w:tcBorders>
              <w:top w:val="single" w:color="000000" w:sz="4" w:space="0"/>
              <w:left w:val="single" w:color="000000" w:sz="4" w:space="0"/>
              <w:bottom w:val="single" w:color="000000" w:sz="4" w:space="0"/>
              <w:right w:val="single" w:color="000000" w:sz="4" w:space="0"/>
            </w:tcBorders>
            <w:vAlign w:val="center"/>
          </w:tcPr>
          <w:p w14:paraId="6A57A717">
            <w:pPr>
              <w:widowControl/>
              <w:spacing w:line="3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sz w:val="18"/>
                <w:szCs w:val="18"/>
              </w:rPr>
              <w:t>011102020030001</w:t>
            </w:r>
          </w:p>
        </w:tc>
        <w:tc>
          <w:tcPr>
            <w:tcW w:w="2182" w:type="dxa"/>
            <w:tcBorders>
              <w:top w:val="single" w:color="000000" w:sz="4" w:space="0"/>
              <w:left w:val="single" w:color="000000" w:sz="4" w:space="0"/>
              <w:bottom w:val="single" w:color="000000" w:sz="4" w:space="0"/>
              <w:right w:val="single" w:color="000000" w:sz="4" w:space="0"/>
            </w:tcBorders>
            <w:vAlign w:val="center"/>
          </w:tcPr>
          <w:p w14:paraId="3FB20C06">
            <w:pPr>
              <w:widowControl/>
              <w:spacing w:line="3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sz w:val="18"/>
                <w:szCs w:val="18"/>
              </w:rPr>
              <w:t>门诊诊查费（药学门诊）-副主任（中）药师（加收）</w:t>
            </w:r>
          </w:p>
        </w:tc>
        <w:tc>
          <w:tcPr>
            <w:tcW w:w="2886" w:type="dxa"/>
            <w:gridSpan w:val="2"/>
            <w:tcBorders>
              <w:top w:val="single" w:color="000000" w:sz="4" w:space="0"/>
              <w:left w:val="single" w:color="000000" w:sz="4" w:space="0"/>
              <w:bottom w:val="single" w:color="000000" w:sz="4" w:space="0"/>
              <w:right w:val="single" w:color="000000" w:sz="4" w:space="0"/>
            </w:tcBorders>
            <w:vAlign w:val="center"/>
          </w:tcPr>
          <w:p w14:paraId="2C8426E3">
            <w:pPr>
              <w:spacing w:line="380" w:lineRule="exact"/>
              <w:jc w:val="center"/>
              <w:rPr>
                <w:rFonts w:ascii="Times New Roman" w:hAnsi="Times New Roman" w:eastAsia="宋体" w:cs="Times New Roman"/>
                <w:sz w:val="18"/>
                <w:szCs w:val="18"/>
              </w:rPr>
            </w:pPr>
          </w:p>
        </w:tc>
        <w:tc>
          <w:tcPr>
            <w:tcW w:w="3067" w:type="dxa"/>
            <w:gridSpan w:val="4"/>
            <w:tcBorders>
              <w:top w:val="single" w:color="000000" w:sz="4" w:space="0"/>
              <w:left w:val="single" w:color="000000" w:sz="4" w:space="0"/>
              <w:bottom w:val="single" w:color="000000" w:sz="4" w:space="0"/>
              <w:right w:val="single" w:color="000000" w:sz="4" w:space="0"/>
            </w:tcBorders>
            <w:vAlign w:val="center"/>
          </w:tcPr>
          <w:p w14:paraId="64D48ABC">
            <w:pPr>
              <w:spacing w:line="380" w:lineRule="exact"/>
              <w:jc w:val="center"/>
              <w:rPr>
                <w:rFonts w:ascii="Times New Roman" w:hAnsi="Times New Roman" w:eastAsia="宋体" w:cs="Times New Roman"/>
                <w:sz w:val="18"/>
                <w:szCs w:val="18"/>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8DB37F2">
            <w:pPr>
              <w:spacing w:line="3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sz w:val="18"/>
                <w:szCs w:val="18"/>
              </w:rPr>
              <w:t>次</w:t>
            </w:r>
          </w:p>
        </w:tc>
        <w:tc>
          <w:tcPr>
            <w:tcW w:w="811" w:type="dxa"/>
            <w:gridSpan w:val="2"/>
            <w:tcBorders>
              <w:top w:val="single" w:color="000000" w:sz="4" w:space="0"/>
              <w:left w:val="single" w:color="000000" w:sz="4" w:space="0"/>
              <w:bottom w:val="single" w:color="000000" w:sz="4" w:space="0"/>
              <w:right w:val="single" w:color="000000" w:sz="4" w:space="0"/>
            </w:tcBorders>
            <w:vAlign w:val="center"/>
          </w:tcPr>
          <w:p w14:paraId="1CFE1D1A">
            <w:pPr>
              <w:spacing w:line="3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11</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BAF2E48">
            <w:pPr>
              <w:spacing w:line="380" w:lineRule="exact"/>
              <w:textAlignment w:val="center"/>
              <w:rPr>
                <w:rFonts w:ascii="Times New Roman" w:hAnsi="Times New Roman" w:eastAsia="宋体" w:cs="Times New Roman"/>
                <w:sz w:val="18"/>
                <w:szCs w:val="18"/>
              </w:rPr>
            </w:pPr>
            <w:r>
              <w:rPr>
                <w:rFonts w:ascii="Times New Roman" w:hAnsi="Times New Roman" w:eastAsia="宋体" w:cs="Times New Roman"/>
                <w:color w:val="000000"/>
                <w:sz w:val="18"/>
                <w:szCs w:val="18"/>
              </w:rPr>
              <w:t>　</w:t>
            </w:r>
          </w:p>
        </w:tc>
      </w:tr>
      <w:tr w14:paraId="45C2A118">
        <w:tblPrEx>
          <w:tblCellMar>
            <w:top w:w="17" w:type="dxa"/>
            <w:left w:w="74" w:type="dxa"/>
            <w:bottom w:w="17" w:type="dxa"/>
            <w:right w:w="74" w:type="dxa"/>
          </w:tblCellMar>
        </w:tblPrEx>
        <w:trPr>
          <w:gridBefore w:val="1"/>
          <w:wBefore w:w="145" w:type="dxa"/>
          <w:trHeight w:val="1103"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1CD7AB22">
            <w:pPr>
              <w:spacing w:line="38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6</w:t>
            </w:r>
          </w:p>
        </w:tc>
        <w:tc>
          <w:tcPr>
            <w:tcW w:w="1668" w:type="dxa"/>
            <w:tcBorders>
              <w:top w:val="single" w:color="000000" w:sz="4" w:space="0"/>
              <w:left w:val="single" w:color="000000" w:sz="4" w:space="0"/>
              <w:bottom w:val="single" w:color="000000" w:sz="4" w:space="0"/>
              <w:right w:val="single" w:color="000000" w:sz="4" w:space="0"/>
            </w:tcBorders>
            <w:vAlign w:val="center"/>
          </w:tcPr>
          <w:p w14:paraId="18CCF6AB">
            <w:pPr>
              <w:widowControl/>
              <w:spacing w:line="3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sz w:val="18"/>
                <w:szCs w:val="18"/>
              </w:rPr>
              <w:t>011102020030002</w:t>
            </w:r>
          </w:p>
        </w:tc>
        <w:tc>
          <w:tcPr>
            <w:tcW w:w="2182" w:type="dxa"/>
            <w:tcBorders>
              <w:top w:val="single" w:color="000000" w:sz="4" w:space="0"/>
              <w:left w:val="single" w:color="000000" w:sz="4" w:space="0"/>
              <w:bottom w:val="single" w:color="000000" w:sz="4" w:space="0"/>
              <w:right w:val="single" w:color="000000" w:sz="4" w:space="0"/>
            </w:tcBorders>
            <w:vAlign w:val="center"/>
          </w:tcPr>
          <w:p w14:paraId="0A1FC442">
            <w:pPr>
              <w:widowControl/>
              <w:spacing w:line="3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sz w:val="18"/>
                <w:szCs w:val="18"/>
              </w:rPr>
              <w:t>门诊诊查费（药学门诊）-主任（中）药师（加收）</w:t>
            </w:r>
          </w:p>
        </w:tc>
        <w:tc>
          <w:tcPr>
            <w:tcW w:w="2886" w:type="dxa"/>
            <w:gridSpan w:val="2"/>
            <w:tcBorders>
              <w:top w:val="single" w:color="000000" w:sz="4" w:space="0"/>
              <w:left w:val="single" w:color="000000" w:sz="4" w:space="0"/>
              <w:bottom w:val="single" w:color="000000" w:sz="4" w:space="0"/>
              <w:right w:val="single" w:color="000000" w:sz="4" w:space="0"/>
            </w:tcBorders>
            <w:vAlign w:val="center"/>
          </w:tcPr>
          <w:p w14:paraId="7FB8CC0C">
            <w:pPr>
              <w:spacing w:line="380" w:lineRule="exact"/>
              <w:jc w:val="center"/>
              <w:textAlignment w:val="center"/>
              <w:rPr>
                <w:rFonts w:ascii="Times New Roman" w:hAnsi="Times New Roman" w:eastAsia="宋体" w:cs="Times New Roman"/>
                <w:sz w:val="18"/>
                <w:szCs w:val="18"/>
              </w:rPr>
            </w:pPr>
          </w:p>
        </w:tc>
        <w:tc>
          <w:tcPr>
            <w:tcW w:w="3067" w:type="dxa"/>
            <w:gridSpan w:val="4"/>
            <w:tcBorders>
              <w:top w:val="single" w:color="000000" w:sz="4" w:space="0"/>
              <w:left w:val="single" w:color="000000" w:sz="4" w:space="0"/>
              <w:bottom w:val="single" w:color="000000" w:sz="4" w:space="0"/>
              <w:right w:val="single" w:color="000000" w:sz="4" w:space="0"/>
            </w:tcBorders>
            <w:vAlign w:val="center"/>
          </w:tcPr>
          <w:p w14:paraId="6F78F1C6">
            <w:pPr>
              <w:spacing w:line="380" w:lineRule="exact"/>
              <w:jc w:val="center"/>
              <w:rPr>
                <w:rFonts w:ascii="Times New Roman" w:hAnsi="Times New Roman" w:eastAsia="宋体" w:cs="Times New Roman"/>
                <w:sz w:val="18"/>
                <w:szCs w:val="18"/>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DE03E3B">
            <w:pPr>
              <w:spacing w:line="3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sz w:val="18"/>
                <w:szCs w:val="18"/>
              </w:rPr>
              <w:t>次</w:t>
            </w:r>
          </w:p>
        </w:tc>
        <w:tc>
          <w:tcPr>
            <w:tcW w:w="811" w:type="dxa"/>
            <w:gridSpan w:val="2"/>
            <w:tcBorders>
              <w:top w:val="single" w:color="000000" w:sz="4" w:space="0"/>
              <w:left w:val="single" w:color="000000" w:sz="4" w:space="0"/>
              <w:bottom w:val="single" w:color="000000" w:sz="4" w:space="0"/>
              <w:right w:val="single" w:color="000000" w:sz="4" w:space="0"/>
            </w:tcBorders>
            <w:vAlign w:val="center"/>
          </w:tcPr>
          <w:p w14:paraId="6EC0164D">
            <w:pPr>
              <w:spacing w:line="3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22</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5A248301">
            <w:pPr>
              <w:spacing w:line="380" w:lineRule="exact"/>
              <w:textAlignment w:val="center"/>
              <w:rPr>
                <w:rFonts w:ascii="Times New Roman" w:hAnsi="Times New Roman" w:eastAsia="宋体" w:cs="Times New Roman"/>
                <w:sz w:val="18"/>
                <w:szCs w:val="18"/>
              </w:rPr>
            </w:pPr>
            <w:r>
              <w:rPr>
                <w:rFonts w:ascii="Times New Roman" w:hAnsi="Times New Roman" w:eastAsia="宋体" w:cs="Times New Roman"/>
                <w:color w:val="000000"/>
                <w:sz w:val="18"/>
                <w:szCs w:val="18"/>
              </w:rPr>
              <w:t>　</w:t>
            </w:r>
          </w:p>
        </w:tc>
      </w:tr>
      <w:tr w14:paraId="461B4F31">
        <w:tblPrEx>
          <w:tblCellMar>
            <w:top w:w="17" w:type="dxa"/>
            <w:left w:w="74" w:type="dxa"/>
            <w:bottom w:w="17" w:type="dxa"/>
            <w:right w:w="74" w:type="dxa"/>
          </w:tblCellMar>
        </w:tblPrEx>
        <w:trPr>
          <w:gridBefore w:val="1"/>
          <w:wBefore w:w="145" w:type="dxa"/>
          <w:trHeight w:val="2073"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56AAE67E">
            <w:pPr>
              <w:spacing w:line="38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7</w:t>
            </w:r>
          </w:p>
        </w:tc>
        <w:tc>
          <w:tcPr>
            <w:tcW w:w="1668" w:type="dxa"/>
            <w:tcBorders>
              <w:top w:val="single" w:color="000000" w:sz="4" w:space="0"/>
              <w:left w:val="single" w:color="000000" w:sz="4" w:space="0"/>
              <w:bottom w:val="single" w:color="000000" w:sz="4" w:space="0"/>
              <w:right w:val="single" w:color="000000" w:sz="4" w:space="0"/>
            </w:tcBorders>
            <w:vAlign w:val="center"/>
          </w:tcPr>
          <w:p w14:paraId="75594244">
            <w:pPr>
              <w:widowControl/>
              <w:spacing w:line="3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sz w:val="18"/>
                <w:szCs w:val="18"/>
              </w:rPr>
              <w:t>011102020040000</w:t>
            </w:r>
          </w:p>
        </w:tc>
        <w:tc>
          <w:tcPr>
            <w:tcW w:w="2182" w:type="dxa"/>
            <w:tcBorders>
              <w:top w:val="single" w:color="000000" w:sz="4" w:space="0"/>
              <w:left w:val="single" w:color="000000" w:sz="4" w:space="0"/>
              <w:bottom w:val="single" w:color="000000" w:sz="4" w:space="0"/>
              <w:right w:val="single" w:color="000000" w:sz="4" w:space="0"/>
            </w:tcBorders>
            <w:vAlign w:val="center"/>
          </w:tcPr>
          <w:p w14:paraId="7C502A61">
            <w:pPr>
              <w:widowControl/>
              <w:spacing w:line="3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sz w:val="18"/>
                <w:szCs w:val="18"/>
              </w:rPr>
              <w:t>门诊诊查费（护理门诊）</w:t>
            </w:r>
          </w:p>
        </w:tc>
        <w:tc>
          <w:tcPr>
            <w:tcW w:w="2886" w:type="dxa"/>
            <w:gridSpan w:val="2"/>
            <w:tcBorders>
              <w:top w:val="single" w:color="000000" w:sz="4" w:space="0"/>
              <w:left w:val="single" w:color="000000" w:sz="4" w:space="0"/>
              <w:bottom w:val="single" w:color="000000" w:sz="4" w:space="0"/>
              <w:right w:val="single" w:color="000000" w:sz="4" w:space="0"/>
            </w:tcBorders>
            <w:vAlign w:val="center"/>
          </w:tcPr>
          <w:p w14:paraId="2A76B8DC">
            <w:pPr>
              <w:spacing w:line="380" w:lineRule="exact"/>
              <w:rPr>
                <w:rFonts w:ascii="Times New Roman" w:hAnsi="Times New Roman" w:eastAsia="宋体" w:cs="Times New Roman"/>
                <w:sz w:val="18"/>
                <w:szCs w:val="20"/>
              </w:rPr>
            </w:pPr>
            <w:r>
              <w:rPr>
                <w:rFonts w:ascii="Times New Roman" w:hAnsi="Times New Roman" w:eastAsia="宋体" w:cs="Times New Roman"/>
                <w:sz w:val="18"/>
                <w:szCs w:val="20"/>
              </w:rPr>
              <w:t>指主管护师及以上护理人员提供技术劳务的门诊护理服务，包含为患者提供从护理咨询到护理查体评估，制定护理方案的护理服务。</w:t>
            </w:r>
          </w:p>
        </w:tc>
        <w:tc>
          <w:tcPr>
            <w:tcW w:w="3067" w:type="dxa"/>
            <w:gridSpan w:val="4"/>
            <w:tcBorders>
              <w:top w:val="single" w:color="000000" w:sz="4" w:space="0"/>
              <w:left w:val="single" w:color="000000" w:sz="4" w:space="0"/>
              <w:bottom w:val="single" w:color="000000" w:sz="4" w:space="0"/>
              <w:right w:val="single" w:color="000000" w:sz="4" w:space="0"/>
            </w:tcBorders>
            <w:vAlign w:val="center"/>
          </w:tcPr>
          <w:p w14:paraId="279E9FDF">
            <w:pPr>
              <w:spacing w:line="380" w:lineRule="exact"/>
              <w:rPr>
                <w:rFonts w:ascii="Times New Roman" w:hAnsi="Times New Roman" w:eastAsia="宋体" w:cs="Times New Roman"/>
                <w:sz w:val="18"/>
                <w:szCs w:val="20"/>
              </w:rPr>
            </w:pPr>
            <w:r>
              <w:rPr>
                <w:rFonts w:ascii="Times New Roman" w:hAnsi="Times New Roman" w:eastAsia="宋体" w:cs="Times New Roman"/>
                <w:sz w:val="18"/>
                <w:szCs w:val="20"/>
              </w:rPr>
              <w:t>所定价格涵盖核实信息，护理服务、护理咨询、护理查体评估、护理指导及制定护理方案、护理记录等所需的人力资源和基本物质资源消耗。</w:t>
            </w:r>
          </w:p>
        </w:tc>
        <w:tc>
          <w:tcPr>
            <w:tcW w:w="850" w:type="dxa"/>
            <w:tcBorders>
              <w:top w:val="single" w:color="000000" w:sz="4" w:space="0"/>
              <w:left w:val="single" w:color="000000" w:sz="4" w:space="0"/>
              <w:bottom w:val="single" w:color="000000" w:sz="4" w:space="0"/>
              <w:right w:val="single" w:color="000000" w:sz="4" w:space="0"/>
            </w:tcBorders>
            <w:vAlign w:val="center"/>
          </w:tcPr>
          <w:p w14:paraId="0B680096">
            <w:pPr>
              <w:spacing w:line="3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次</w:t>
            </w:r>
          </w:p>
        </w:tc>
        <w:tc>
          <w:tcPr>
            <w:tcW w:w="811" w:type="dxa"/>
            <w:gridSpan w:val="2"/>
            <w:tcBorders>
              <w:top w:val="single" w:color="000000" w:sz="4" w:space="0"/>
              <w:left w:val="single" w:color="000000" w:sz="4" w:space="0"/>
              <w:bottom w:val="single" w:color="000000" w:sz="4" w:space="0"/>
              <w:right w:val="single" w:color="000000" w:sz="4" w:space="0"/>
            </w:tcBorders>
            <w:vAlign w:val="center"/>
          </w:tcPr>
          <w:p w14:paraId="2FEB346A">
            <w:pPr>
              <w:spacing w:line="3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10</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6D4689A4">
            <w:pPr>
              <w:spacing w:line="380" w:lineRule="exact"/>
              <w:textAlignment w:val="center"/>
              <w:rPr>
                <w:rFonts w:ascii="Times New Roman" w:hAnsi="Times New Roman" w:eastAsia="宋体" w:cs="Times New Roman"/>
                <w:sz w:val="18"/>
                <w:szCs w:val="18"/>
              </w:rPr>
            </w:pPr>
            <w:r>
              <w:rPr>
                <w:rFonts w:ascii="Times New Roman" w:hAnsi="Times New Roman" w:eastAsia="宋体" w:cs="Times New Roman"/>
                <w:color w:val="000000"/>
                <w:sz w:val="18"/>
                <w:szCs w:val="18"/>
              </w:rPr>
              <w:t>收费范围限国家卫生健康主管部门准许开展的护理门诊。</w:t>
            </w:r>
          </w:p>
        </w:tc>
      </w:tr>
      <w:tr w14:paraId="3F40F726">
        <w:tblPrEx>
          <w:tblCellMar>
            <w:top w:w="17" w:type="dxa"/>
            <w:left w:w="74" w:type="dxa"/>
            <w:bottom w:w="17" w:type="dxa"/>
            <w:right w:w="74" w:type="dxa"/>
          </w:tblCellMar>
        </w:tblPrEx>
        <w:trPr>
          <w:gridBefore w:val="1"/>
          <w:wBefore w:w="145" w:type="dxa"/>
          <w:trHeight w:val="3393"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20B9D2F5">
            <w:pPr>
              <w:spacing w:line="380" w:lineRule="exact"/>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lang w:bidi="ar"/>
              </w:rPr>
              <w:t>8</w:t>
            </w:r>
          </w:p>
        </w:tc>
        <w:tc>
          <w:tcPr>
            <w:tcW w:w="1668" w:type="dxa"/>
            <w:tcBorders>
              <w:top w:val="single" w:color="000000" w:sz="4" w:space="0"/>
              <w:left w:val="single" w:color="000000" w:sz="4" w:space="0"/>
              <w:bottom w:val="single" w:color="000000" w:sz="4" w:space="0"/>
              <w:right w:val="single" w:color="000000" w:sz="4" w:space="0"/>
            </w:tcBorders>
            <w:vAlign w:val="center"/>
          </w:tcPr>
          <w:p w14:paraId="13DED7C6">
            <w:pPr>
              <w:widowControl/>
              <w:spacing w:line="3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sz w:val="18"/>
                <w:szCs w:val="18"/>
              </w:rPr>
              <w:t>011102040020000</w:t>
            </w:r>
          </w:p>
        </w:tc>
        <w:tc>
          <w:tcPr>
            <w:tcW w:w="2182" w:type="dxa"/>
            <w:tcBorders>
              <w:top w:val="single" w:color="000000" w:sz="4" w:space="0"/>
              <w:left w:val="single" w:color="000000" w:sz="4" w:space="0"/>
              <w:bottom w:val="single" w:color="000000" w:sz="4" w:space="0"/>
              <w:right w:val="single" w:color="000000" w:sz="4" w:space="0"/>
            </w:tcBorders>
            <w:vAlign w:val="center"/>
          </w:tcPr>
          <w:p w14:paraId="67088771">
            <w:pPr>
              <w:widowControl/>
              <w:spacing w:line="3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sz w:val="18"/>
                <w:szCs w:val="18"/>
              </w:rPr>
              <w:t>互联网诊查费（复诊）</w:t>
            </w:r>
          </w:p>
        </w:tc>
        <w:tc>
          <w:tcPr>
            <w:tcW w:w="2886" w:type="dxa"/>
            <w:gridSpan w:val="2"/>
            <w:tcBorders>
              <w:top w:val="single" w:color="000000" w:sz="4" w:space="0"/>
              <w:left w:val="single" w:color="000000" w:sz="4" w:space="0"/>
              <w:bottom w:val="single" w:color="000000" w:sz="4" w:space="0"/>
              <w:right w:val="single" w:color="000000" w:sz="4" w:space="0"/>
            </w:tcBorders>
            <w:vAlign w:val="center"/>
          </w:tcPr>
          <w:p w14:paraId="4D40E2F3">
            <w:pPr>
              <w:spacing w:line="380" w:lineRule="exact"/>
              <w:textAlignment w:val="center"/>
              <w:rPr>
                <w:rFonts w:ascii="Times New Roman" w:hAnsi="Times New Roman" w:eastAsia="宋体" w:cs="Times New Roman"/>
                <w:sz w:val="18"/>
                <w:szCs w:val="20"/>
              </w:rPr>
            </w:pPr>
            <w:r>
              <w:rPr>
                <w:rFonts w:ascii="Times New Roman" w:hAnsi="Times New Roman" w:eastAsia="宋体" w:cs="Times New Roman"/>
                <w:sz w:val="18"/>
                <w:szCs w:val="20"/>
              </w:rPr>
              <w:t>指医务人员通过互联网医疗服务平台提供技术劳务的复诊诊疗服务，包含为患者提供从问诊到诊断，制定诊疗方案或提出下一步诊疗建议。</w:t>
            </w:r>
          </w:p>
        </w:tc>
        <w:tc>
          <w:tcPr>
            <w:tcW w:w="3067" w:type="dxa"/>
            <w:gridSpan w:val="4"/>
            <w:tcBorders>
              <w:top w:val="single" w:color="000000" w:sz="4" w:space="0"/>
              <w:left w:val="single" w:color="000000" w:sz="4" w:space="0"/>
              <w:bottom w:val="single" w:color="000000" w:sz="4" w:space="0"/>
              <w:right w:val="single" w:color="000000" w:sz="4" w:space="0"/>
            </w:tcBorders>
            <w:vAlign w:val="center"/>
          </w:tcPr>
          <w:p w14:paraId="4D4F6981">
            <w:pPr>
              <w:spacing w:line="380" w:lineRule="exact"/>
              <w:rPr>
                <w:rFonts w:ascii="Times New Roman" w:hAnsi="Times New Roman" w:eastAsia="宋体" w:cs="Times New Roman"/>
                <w:sz w:val="18"/>
                <w:szCs w:val="20"/>
              </w:rPr>
            </w:pPr>
            <w:r>
              <w:rPr>
                <w:rFonts w:ascii="Times New Roman" w:hAnsi="Times New Roman" w:eastAsia="宋体" w:cs="Times New Roman"/>
                <w:sz w:val="18"/>
                <w:szCs w:val="20"/>
              </w:rPr>
              <w:t>所定价格涵盖信息核实、在线问诊、查阅既往病历及检查报告、记录分析、制定诊疗方案或建议，必要时在线开具处方等所需的人力资源和基本物质资源消耗。</w:t>
            </w:r>
          </w:p>
        </w:tc>
        <w:tc>
          <w:tcPr>
            <w:tcW w:w="850" w:type="dxa"/>
            <w:tcBorders>
              <w:top w:val="single" w:color="000000" w:sz="4" w:space="0"/>
              <w:left w:val="single" w:color="000000" w:sz="4" w:space="0"/>
              <w:bottom w:val="single" w:color="000000" w:sz="4" w:space="0"/>
              <w:right w:val="single" w:color="000000" w:sz="4" w:space="0"/>
            </w:tcBorders>
            <w:vAlign w:val="center"/>
          </w:tcPr>
          <w:p w14:paraId="7A8F62E9">
            <w:pPr>
              <w:spacing w:line="3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次</w:t>
            </w:r>
          </w:p>
        </w:tc>
        <w:tc>
          <w:tcPr>
            <w:tcW w:w="811" w:type="dxa"/>
            <w:gridSpan w:val="2"/>
            <w:tcBorders>
              <w:top w:val="single" w:color="000000" w:sz="4" w:space="0"/>
              <w:left w:val="single" w:color="000000" w:sz="4" w:space="0"/>
              <w:bottom w:val="single" w:color="000000" w:sz="4" w:space="0"/>
              <w:right w:val="single" w:color="000000" w:sz="4" w:space="0"/>
            </w:tcBorders>
            <w:vAlign w:val="center"/>
          </w:tcPr>
          <w:p w14:paraId="69D277CF">
            <w:pPr>
              <w:spacing w:line="38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10</w:t>
            </w:r>
          </w:p>
        </w:tc>
        <w:tc>
          <w:tcPr>
            <w:tcW w:w="2122" w:type="dxa"/>
            <w:gridSpan w:val="2"/>
            <w:tcBorders>
              <w:top w:val="single" w:color="000000" w:sz="4" w:space="0"/>
              <w:left w:val="single" w:color="000000" w:sz="4" w:space="0"/>
              <w:bottom w:val="single" w:color="000000" w:sz="4" w:space="0"/>
              <w:right w:val="single" w:color="000000" w:sz="4" w:space="0"/>
            </w:tcBorders>
            <w:vAlign w:val="center"/>
          </w:tcPr>
          <w:p w14:paraId="4A4B2115">
            <w:pPr>
              <w:spacing w:line="380" w:lineRule="exact"/>
              <w:textAlignment w:val="center"/>
              <w:rPr>
                <w:rFonts w:ascii="Times New Roman" w:hAnsi="Times New Roman" w:eastAsia="宋体" w:cs="Times New Roman"/>
                <w:sz w:val="18"/>
                <w:szCs w:val="18"/>
              </w:rPr>
            </w:pPr>
            <w:r>
              <w:rPr>
                <w:rFonts w:ascii="Times New Roman" w:hAnsi="Times New Roman" w:eastAsia="宋体" w:cs="Times New Roman"/>
                <w:color w:val="000000"/>
                <w:sz w:val="18"/>
                <w:szCs w:val="18"/>
              </w:rPr>
              <w:t>1.收费范围限国家卫生健康主管部门准许通过互联网方式开展的复诊服务。</w:t>
            </w:r>
            <w:r>
              <w:rPr>
                <w:rFonts w:ascii="Times New Roman" w:hAnsi="Times New Roman" w:eastAsia="宋体" w:cs="Times New Roman"/>
                <w:color w:val="000000"/>
                <w:sz w:val="18"/>
                <w:szCs w:val="18"/>
              </w:rPr>
              <w:br w:type="textWrapping"/>
            </w:r>
            <w:r>
              <w:rPr>
                <w:rFonts w:ascii="Times New Roman" w:hAnsi="Times New Roman" w:eastAsia="宋体" w:cs="Times New Roman"/>
                <w:color w:val="000000"/>
                <w:sz w:val="18"/>
                <w:szCs w:val="18"/>
              </w:rPr>
              <w:t>2.公立医疗机构开展互联网复诊，由不同级别医务人员提供服务，均按普通门诊诊查类项目价格收费。</w:t>
            </w:r>
          </w:p>
        </w:tc>
      </w:tr>
      <w:tr w14:paraId="1FF32585">
        <w:tblPrEx>
          <w:tblCellMar>
            <w:top w:w="17" w:type="dxa"/>
            <w:left w:w="74" w:type="dxa"/>
            <w:bottom w:w="17" w:type="dxa"/>
            <w:right w:w="74" w:type="dxa"/>
          </w:tblCellMar>
        </w:tblPrEx>
        <w:trPr>
          <w:gridAfter w:val="1"/>
          <w:wAfter w:w="201" w:type="dxa"/>
          <w:trHeight w:val="670" w:hRule="atLeast"/>
          <w:jc w:val="center"/>
        </w:trPr>
        <w:tc>
          <w:tcPr>
            <w:tcW w:w="970" w:type="dxa"/>
            <w:gridSpan w:val="2"/>
            <w:tcBorders>
              <w:top w:val="single" w:color="auto" w:sz="4" w:space="0"/>
              <w:left w:val="single" w:color="000000" w:sz="4" w:space="0"/>
              <w:bottom w:val="single" w:color="000000" w:sz="4" w:space="0"/>
              <w:right w:val="single" w:color="000000" w:sz="4" w:space="0"/>
            </w:tcBorders>
            <w:vAlign w:val="center"/>
          </w:tcPr>
          <w:p w14:paraId="3A564273">
            <w:pPr>
              <w:widowControl/>
              <w:jc w:val="center"/>
              <w:textAlignment w:val="center"/>
              <w:rPr>
                <w:rFonts w:ascii="Times New Roman" w:hAnsi="Times New Roman" w:eastAsia="黑体" w:cs="Times New Roman"/>
                <w:bCs/>
                <w:sz w:val="20"/>
                <w:szCs w:val="20"/>
              </w:rPr>
            </w:pPr>
            <w:r>
              <w:rPr>
                <w:rFonts w:hint="eastAsia" w:ascii="黑体" w:hAnsi="宋体" w:eastAsia="黑体" w:cs="黑体"/>
                <w:color w:val="000000"/>
                <w:kern w:val="0"/>
                <w:sz w:val="20"/>
                <w:szCs w:val="20"/>
                <w:lang w:bidi="ar"/>
              </w:rPr>
              <w:t>序号</w:t>
            </w:r>
          </w:p>
        </w:tc>
        <w:tc>
          <w:tcPr>
            <w:tcW w:w="1668" w:type="dxa"/>
            <w:tcBorders>
              <w:top w:val="single" w:color="auto" w:sz="4" w:space="0"/>
              <w:left w:val="single" w:color="000000" w:sz="4" w:space="0"/>
              <w:bottom w:val="single" w:color="000000" w:sz="4" w:space="0"/>
              <w:right w:val="single" w:color="000000" w:sz="4" w:space="0"/>
            </w:tcBorders>
            <w:vAlign w:val="center"/>
          </w:tcPr>
          <w:p w14:paraId="1A4000DC">
            <w:pPr>
              <w:widowControl/>
              <w:jc w:val="center"/>
              <w:textAlignment w:val="center"/>
              <w:rPr>
                <w:rFonts w:ascii="Times New Roman" w:hAnsi="Times New Roman" w:eastAsia="黑体" w:cs="Times New Roman"/>
                <w:bCs/>
                <w:sz w:val="20"/>
                <w:szCs w:val="20"/>
              </w:rPr>
            </w:pPr>
            <w:r>
              <w:rPr>
                <w:rFonts w:hint="eastAsia" w:ascii="黑体" w:hAnsi="宋体" w:eastAsia="黑体" w:cs="黑体"/>
                <w:color w:val="000000"/>
                <w:kern w:val="0"/>
                <w:sz w:val="20"/>
                <w:szCs w:val="20"/>
                <w:lang w:bidi="ar"/>
              </w:rPr>
              <w:t>项目编码</w:t>
            </w:r>
          </w:p>
        </w:tc>
        <w:tc>
          <w:tcPr>
            <w:tcW w:w="2964" w:type="dxa"/>
            <w:gridSpan w:val="2"/>
            <w:tcBorders>
              <w:top w:val="single" w:color="auto" w:sz="4" w:space="0"/>
              <w:left w:val="single" w:color="000000" w:sz="4" w:space="0"/>
              <w:bottom w:val="single" w:color="000000" w:sz="4" w:space="0"/>
              <w:right w:val="single" w:color="000000" w:sz="4" w:space="0"/>
            </w:tcBorders>
            <w:vAlign w:val="center"/>
          </w:tcPr>
          <w:p w14:paraId="246DAB8D">
            <w:pPr>
              <w:widowControl/>
              <w:jc w:val="center"/>
              <w:textAlignment w:val="center"/>
              <w:rPr>
                <w:rFonts w:ascii="Times New Roman" w:hAnsi="Times New Roman" w:eastAsia="黑体" w:cs="Times New Roman"/>
                <w:bCs/>
                <w:sz w:val="20"/>
                <w:szCs w:val="20"/>
              </w:rPr>
            </w:pPr>
            <w:r>
              <w:rPr>
                <w:rFonts w:hint="eastAsia" w:ascii="黑体" w:hAnsi="宋体" w:eastAsia="黑体" w:cs="黑体"/>
                <w:color w:val="000000"/>
                <w:kern w:val="0"/>
                <w:sz w:val="20"/>
                <w:szCs w:val="20"/>
                <w:lang w:bidi="ar"/>
              </w:rPr>
              <w:t>项目名称</w:t>
            </w:r>
          </w:p>
        </w:tc>
        <w:tc>
          <w:tcPr>
            <w:tcW w:w="2850" w:type="dxa"/>
            <w:gridSpan w:val="2"/>
            <w:tcBorders>
              <w:top w:val="single" w:color="auto" w:sz="4" w:space="0"/>
              <w:left w:val="single" w:color="000000" w:sz="4" w:space="0"/>
              <w:bottom w:val="single" w:color="000000" w:sz="4" w:space="0"/>
              <w:right w:val="single" w:color="000000" w:sz="4" w:space="0"/>
            </w:tcBorders>
            <w:vAlign w:val="center"/>
          </w:tcPr>
          <w:p w14:paraId="1E5AF978">
            <w:pPr>
              <w:widowControl/>
              <w:jc w:val="center"/>
              <w:textAlignment w:val="center"/>
              <w:rPr>
                <w:rFonts w:ascii="Times New Roman" w:hAnsi="Times New Roman" w:eastAsia="黑体" w:cs="Times New Roman"/>
                <w:bCs/>
                <w:sz w:val="20"/>
                <w:szCs w:val="20"/>
              </w:rPr>
            </w:pPr>
            <w:r>
              <w:rPr>
                <w:rFonts w:hint="eastAsia" w:ascii="黑体" w:hAnsi="宋体" w:eastAsia="黑体" w:cs="黑体"/>
                <w:color w:val="000000"/>
                <w:kern w:val="0"/>
                <w:sz w:val="20"/>
                <w:szCs w:val="20"/>
                <w:lang w:bidi="ar"/>
              </w:rPr>
              <w:t>项目内涵</w:t>
            </w:r>
          </w:p>
        </w:tc>
        <w:tc>
          <w:tcPr>
            <w:tcW w:w="967" w:type="dxa"/>
            <w:tcBorders>
              <w:top w:val="single" w:color="auto" w:sz="4" w:space="0"/>
              <w:left w:val="single" w:color="000000" w:sz="4" w:space="0"/>
              <w:bottom w:val="single" w:color="000000" w:sz="4" w:space="0"/>
              <w:right w:val="single" w:color="000000" w:sz="4" w:space="0"/>
            </w:tcBorders>
            <w:vAlign w:val="center"/>
          </w:tcPr>
          <w:p w14:paraId="232141BE">
            <w:pPr>
              <w:widowControl/>
              <w:jc w:val="center"/>
              <w:textAlignment w:val="center"/>
              <w:rPr>
                <w:rFonts w:ascii="Times New Roman" w:hAnsi="Times New Roman" w:eastAsia="黑体" w:cs="Times New Roman"/>
                <w:bCs/>
                <w:sz w:val="20"/>
                <w:szCs w:val="20"/>
              </w:rPr>
            </w:pPr>
            <w:r>
              <w:rPr>
                <w:rFonts w:hint="eastAsia" w:ascii="黑体" w:hAnsi="宋体" w:eastAsia="黑体" w:cs="黑体"/>
                <w:color w:val="000000"/>
                <w:kern w:val="0"/>
                <w:sz w:val="20"/>
                <w:szCs w:val="20"/>
                <w:lang w:bidi="ar"/>
              </w:rPr>
              <w:t>除外内容</w:t>
            </w:r>
          </w:p>
        </w:tc>
        <w:tc>
          <w:tcPr>
            <w:tcW w:w="1166" w:type="dxa"/>
            <w:tcBorders>
              <w:top w:val="single" w:color="auto" w:sz="4" w:space="0"/>
              <w:left w:val="single" w:color="000000" w:sz="4" w:space="0"/>
              <w:bottom w:val="single" w:color="000000" w:sz="4" w:space="0"/>
              <w:right w:val="single" w:color="000000" w:sz="4" w:space="0"/>
            </w:tcBorders>
            <w:vAlign w:val="center"/>
          </w:tcPr>
          <w:p w14:paraId="4DE3E4FF">
            <w:pPr>
              <w:widowControl/>
              <w:jc w:val="center"/>
              <w:textAlignment w:val="center"/>
              <w:rPr>
                <w:rFonts w:ascii="Times New Roman" w:hAnsi="Times New Roman" w:eastAsia="黑体" w:cs="Times New Roman"/>
                <w:bCs/>
                <w:sz w:val="20"/>
                <w:szCs w:val="20"/>
              </w:rPr>
            </w:pPr>
            <w:r>
              <w:rPr>
                <w:rFonts w:hint="eastAsia" w:ascii="黑体" w:hAnsi="宋体" w:eastAsia="黑体" w:cs="黑体"/>
                <w:color w:val="000000"/>
                <w:kern w:val="0"/>
                <w:sz w:val="20"/>
                <w:szCs w:val="20"/>
                <w:lang w:bidi="ar"/>
              </w:rPr>
              <w:t>计价单位</w:t>
            </w:r>
          </w:p>
        </w:tc>
        <w:tc>
          <w:tcPr>
            <w:tcW w:w="1234" w:type="dxa"/>
            <w:gridSpan w:val="3"/>
            <w:tcBorders>
              <w:top w:val="single" w:color="auto" w:sz="4" w:space="0"/>
              <w:left w:val="single" w:color="000000" w:sz="4" w:space="0"/>
              <w:bottom w:val="single" w:color="000000" w:sz="4" w:space="0"/>
              <w:right w:val="single" w:color="000000" w:sz="4" w:space="0"/>
            </w:tcBorders>
            <w:vAlign w:val="center"/>
          </w:tcPr>
          <w:p w14:paraId="3AD4F5B6">
            <w:pPr>
              <w:widowControl/>
              <w:jc w:val="center"/>
              <w:textAlignment w:val="center"/>
              <w:rPr>
                <w:rFonts w:ascii="Times New Roman" w:hAnsi="Times New Roman" w:eastAsia="黑体" w:cs="Times New Roman"/>
                <w:bCs/>
                <w:sz w:val="20"/>
                <w:szCs w:val="20"/>
              </w:rPr>
            </w:pPr>
            <w:r>
              <w:rPr>
                <w:rFonts w:hint="eastAsia" w:ascii="黑体" w:hAnsi="宋体" w:eastAsia="黑体" w:cs="黑体"/>
                <w:color w:val="000000"/>
                <w:kern w:val="0"/>
                <w:sz w:val="20"/>
                <w:szCs w:val="20"/>
                <w:lang w:bidi="ar"/>
              </w:rPr>
              <w:t>价格（元）</w:t>
            </w:r>
          </w:p>
        </w:tc>
        <w:tc>
          <w:tcPr>
            <w:tcW w:w="2536" w:type="dxa"/>
            <w:gridSpan w:val="2"/>
            <w:tcBorders>
              <w:top w:val="single" w:color="auto" w:sz="4" w:space="0"/>
              <w:left w:val="single" w:color="000000" w:sz="4" w:space="0"/>
              <w:bottom w:val="single" w:color="000000" w:sz="4" w:space="0"/>
              <w:right w:val="single" w:color="000000" w:sz="4" w:space="0"/>
            </w:tcBorders>
            <w:vAlign w:val="center"/>
          </w:tcPr>
          <w:p w14:paraId="16E31040">
            <w:pPr>
              <w:widowControl/>
              <w:jc w:val="center"/>
              <w:textAlignment w:val="center"/>
              <w:rPr>
                <w:rFonts w:ascii="Times New Roman" w:hAnsi="Times New Roman" w:eastAsia="黑体" w:cs="Times New Roman"/>
                <w:bCs/>
                <w:sz w:val="20"/>
                <w:szCs w:val="20"/>
              </w:rPr>
            </w:pPr>
            <w:r>
              <w:rPr>
                <w:rFonts w:hint="eastAsia" w:ascii="黑体" w:hAnsi="宋体" w:eastAsia="黑体" w:cs="黑体"/>
                <w:color w:val="000000"/>
                <w:kern w:val="0"/>
                <w:sz w:val="20"/>
                <w:szCs w:val="20"/>
                <w:lang w:bidi="ar"/>
              </w:rPr>
              <w:t>说明</w:t>
            </w:r>
          </w:p>
        </w:tc>
      </w:tr>
      <w:tr w14:paraId="6A343C26">
        <w:tblPrEx>
          <w:tblCellMar>
            <w:top w:w="17" w:type="dxa"/>
            <w:left w:w="74" w:type="dxa"/>
            <w:bottom w:w="17" w:type="dxa"/>
            <w:right w:w="74" w:type="dxa"/>
          </w:tblCellMar>
        </w:tblPrEx>
        <w:trPr>
          <w:gridAfter w:val="1"/>
          <w:wAfter w:w="201" w:type="dxa"/>
          <w:trHeight w:val="1057" w:hRule="atLeast"/>
          <w:jc w:val="center"/>
        </w:trPr>
        <w:tc>
          <w:tcPr>
            <w:tcW w:w="970" w:type="dxa"/>
            <w:gridSpan w:val="2"/>
            <w:tcBorders>
              <w:top w:val="single" w:color="000000" w:sz="4" w:space="0"/>
              <w:left w:val="single" w:color="000000" w:sz="4" w:space="0"/>
              <w:bottom w:val="single" w:color="000000" w:sz="4" w:space="0"/>
              <w:right w:val="single" w:color="000000" w:sz="4" w:space="0"/>
            </w:tcBorders>
            <w:vAlign w:val="center"/>
          </w:tcPr>
          <w:p w14:paraId="4DF3109E">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color w:val="000000"/>
                <w:kern w:val="0"/>
                <w:sz w:val="20"/>
                <w:szCs w:val="20"/>
                <w:lang w:bidi="ar"/>
              </w:rPr>
              <w:t>9</w:t>
            </w:r>
          </w:p>
        </w:tc>
        <w:tc>
          <w:tcPr>
            <w:tcW w:w="1668" w:type="dxa"/>
            <w:tcBorders>
              <w:top w:val="single" w:color="000000" w:sz="4" w:space="0"/>
              <w:left w:val="single" w:color="000000" w:sz="4" w:space="0"/>
              <w:bottom w:val="single" w:color="000000" w:sz="4" w:space="0"/>
              <w:right w:val="single" w:color="000000" w:sz="4" w:space="0"/>
            </w:tcBorders>
            <w:vAlign w:val="center"/>
          </w:tcPr>
          <w:p w14:paraId="00D16B2C">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120400007</w:t>
            </w:r>
          </w:p>
        </w:tc>
        <w:tc>
          <w:tcPr>
            <w:tcW w:w="2964" w:type="dxa"/>
            <w:gridSpan w:val="2"/>
            <w:tcBorders>
              <w:top w:val="single" w:color="000000" w:sz="4" w:space="0"/>
              <w:left w:val="single" w:color="000000" w:sz="4" w:space="0"/>
              <w:bottom w:val="single" w:color="000000" w:sz="4" w:space="0"/>
              <w:right w:val="single" w:color="000000" w:sz="4" w:space="0"/>
            </w:tcBorders>
            <w:vAlign w:val="center"/>
          </w:tcPr>
          <w:p w14:paraId="7D092E6E">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小儿头皮静脉输液</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64471BAF">
            <w:pPr>
              <w:rPr>
                <w:rFonts w:ascii="Times New Roman" w:hAnsi="Times New Roman" w:eastAsia="宋体" w:cs="Times New Roman"/>
                <w:sz w:val="18"/>
                <w:szCs w:val="18"/>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16FDF958">
            <w:pPr>
              <w:rPr>
                <w:rFonts w:ascii="Times New Roman" w:hAnsi="Times New Roman" w:eastAsia="宋体" w:cs="Times New Roman"/>
                <w:sz w:val="18"/>
                <w:szCs w:val="18"/>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2853669C">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组</w:t>
            </w:r>
          </w:p>
        </w:tc>
        <w:tc>
          <w:tcPr>
            <w:tcW w:w="1234" w:type="dxa"/>
            <w:gridSpan w:val="3"/>
            <w:tcBorders>
              <w:top w:val="single" w:color="000000" w:sz="4" w:space="0"/>
              <w:left w:val="single" w:color="000000" w:sz="4" w:space="0"/>
              <w:bottom w:val="single" w:color="000000" w:sz="4" w:space="0"/>
              <w:right w:val="single" w:color="000000" w:sz="4" w:space="0"/>
            </w:tcBorders>
            <w:vAlign w:val="center"/>
          </w:tcPr>
          <w:p w14:paraId="229426A5">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12</w:t>
            </w:r>
          </w:p>
        </w:tc>
        <w:tc>
          <w:tcPr>
            <w:tcW w:w="2536" w:type="dxa"/>
            <w:gridSpan w:val="2"/>
            <w:tcBorders>
              <w:top w:val="single" w:color="000000" w:sz="4" w:space="0"/>
              <w:left w:val="single" w:color="000000" w:sz="4" w:space="0"/>
              <w:bottom w:val="single" w:color="000000" w:sz="4" w:space="0"/>
              <w:right w:val="single" w:color="000000" w:sz="4" w:space="0"/>
            </w:tcBorders>
            <w:vAlign w:val="center"/>
          </w:tcPr>
          <w:p w14:paraId="289B55B8">
            <w:pPr>
              <w:widowControl/>
              <w:jc w:val="left"/>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2</w:t>
            </w:r>
            <w:r>
              <w:rPr>
                <w:rStyle w:val="7"/>
                <w:rFonts w:hint="default"/>
                <w:lang w:bidi="ar"/>
              </w:rPr>
              <w:t>瓶（含</w:t>
            </w:r>
            <w:r>
              <w:rPr>
                <w:rStyle w:val="8"/>
                <w:rFonts w:eastAsia="宋体"/>
                <w:lang w:bidi="ar"/>
              </w:rPr>
              <w:t>2</w:t>
            </w:r>
            <w:r>
              <w:rPr>
                <w:rStyle w:val="7"/>
                <w:rFonts w:hint="default"/>
                <w:lang w:bidi="ar"/>
              </w:rPr>
              <w:t>瓶）以上每瓶加收</w:t>
            </w:r>
            <w:r>
              <w:rPr>
                <w:rStyle w:val="8"/>
                <w:rFonts w:eastAsia="宋体"/>
                <w:lang w:bidi="ar"/>
              </w:rPr>
              <w:t>1</w:t>
            </w:r>
            <w:r>
              <w:rPr>
                <w:rStyle w:val="7"/>
                <w:rFonts w:hint="default"/>
                <w:lang w:bidi="ar"/>
              </w:rPr>
              <w:t>元</w:t>
            </w:r>
            <w:r>
              <w:rPr>
                <w:rStyle w:val="8"/>
                <w:rFonts w:eastAsia="宋体"/>
                <w:lang w:bidi="ar"/>
              </w:rPr>
              <w:t>;</w:t>
            </w:r>
            <w:r>
              <w:rPr>
                <w:rStyle w:val="7"/>
                <w:rFonts w:hint="default"/>
                <w:lang w:bidi="ar"/>
              </w:rPr>
              <w:t xml:space="preserve">使用微量泵或输液每泵每小时加收 </w:t>
            </w:r>
            <w:r>
              <w:rPr>
                <w:rStyle w:val="8"/>
                <w:rFonts w:eastAsia="宋体"/>
                <w:lang w:bidi="ar"/>
              </w:rPr>
              <w:t>2</w:t>
            </w:r>
            <w:r>
              <w:rPr>
                <w:rStyle w:val="7"/>
                <w:rFonts w:hint="default"/>
                <w:lang w:bidi="ar"/>
              </w:rPr>
              <w:t>元</w:t>
            </w:r>
          </w:p>
        </w:tc>
      </w:tr>
      <w:tr w14:paraId="69FAB2C5">
        <w:tblPrEx>
          <w:tblCellMar>
            <w:top w:w="17" w:type="dxa"/>
            <w:left w:w="74" w:type="dxa"/>
            <w:bottom w:w="17" w:type="dxa"/>
            <w:right w:w="74" w:type="dxa"/>
          </w:tblCellMar>
        </w:tblPrEx>
        <w:trPr>
          <w:gridAfter w:val="1"/>
          <w:wAfter w:w="201" w:type="dxa"/>
          <w:trHeight w:val="854" w:hRule="atLeast"/>
          <w:jc w:val="center"/>
        </w:trPr>
        <w:tc>
          <w:tcPr>
            <w:tcW w:w="970" w:type="dxa"/>
            <w:gridSpan w:val="2"/>
            <w:tcBorders>
              <w:top w:val="single" w:color="000000" w:sz="4" w:space="0"/>
              <w:left w:val="single" w:color="000000" w:sz="4" w:space="0"/>
              <w:bottom w:val="single" w:color="000000" w:sz="4" w:space="0"/>
              <w:right w:val="single" w:color="000000" w:sz="4" w:space="0"/>
            </w:tcBorders>
            <w:vAlign w:val="center"/>
          </w:tcPr>
          <w:p w14:paraId="70F46281">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color w:val="000000"/>
                <w:kern w:val="0"/>
                <w:sz w:val="20"/>
                <w:szCs w:val="20"/>
                <w:lang w:bidi="ar"/>
              </w:rPr>
              <w:t>10</w:t>
            </w:r>
          </w:p>
        </w:tc>
        <w:tc>
          <w:tcPr>
            <w:tcW w:w="1668" w:type="dxa"/>
            <w:tcBorders>
              <w:top w:val="single" w:color="000000" w:sz="4" w:space="0"/>
              <w:left w:val="single" w:color="000000" w:sz="4" w:space="0"/>
              <w:bottom w:val="single" w:color="000000" w:sz="4" w:space="0"/>
              <w:right w:val="single" w:color="000000" w:sz="4" w:space="0"/>
            </w:tcBorders>
            <w:vAlign w:val="center"/>
          </w:tcPr>
          <w:p w14:paraId="6A73F3DC">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120500001</w:t>
            </w:r>
          </w:p>
        </w:tc>
        <w:tc>
          <w:tcPr>
            <w:tcW w:w="2964" w:type="dxa"/>
            <w:gridSpan w:val="2"/>
            <w:tcBorders>
              <w:top w:val="single" w:color="000000" w:sz="4" w:space="0"/>
              <w:left w:val="single" w:color="000000" w:sz="4" w:space="0"/>
              <w:bottom w:val="single" w:color="000000" w:sz="4" w:space="0"/>
              <w:right w:val="single" w:color="000000" w:sz="4" w:space="0"/>
            </w:tcBorders>
            <w:vAlign w:val="center"/>
          </w:tcPr>
          <w:p w14:paraId="7D5F28A4">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大清创（缝合）</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46A72718">
            <w:pPr>
              <w:rPr>
                <w:rFonts w:ascii="Times New Roman" w:hAnsi="Times New Roman" w:eastAsia="宋体" w:cs="Times New Roman"/>
                <w:sz w:val="18"/>
                <w:szCs w:val="18"/>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1593A5F4">
            <w:pPr>
              <w:rPr>
                <w:rFonts w:ascii="Times New Roman" w:hAnsi="Times New Roman" w:eastAsia="宋体" w:cs="Times New Roman"/>
                <w:sz w:val="18"/>
                <w:szCs w:val="18"/>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5C523A23">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次</w:t>
            </w:r>
          </w:p>
        </w:tc>
        <w:tc>
          <w:tcPr>
            <w:tcW w:w="1234" w:type="dxa"/>
            <w:gridSpan w:val="3"/>
            <w:tcBorders>
              <w:top w:val="single" w:color="000000" w:sz="4" w:space="0"/>
              <w:left w:val="single" w:color="000000" w:sz="4" w:space="0"/>
              <w:bottom w:val="single" w:color="000000" w:sz="4" w:space="0"/>
              <w:right w:val="single" w:color="000000" w:sz="4" w:space="0"/>
            </w:tcBorders>
            <w:vAlign w:val="center"/>
          </w:tcPr>
          <w:p w14:paraId="598D28E7">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156</w:t>
            </w:r>
          </w:p>
        </w:tc>
        <w:tc>
          <w:tcPr>
            <w:tcW w:w="2536" w:type="dxa"/>
            <w:gridSpan w:val="2"/>
            <w:tcBorders>
              <w:top w:val="single" w:color="000000" w:sz="4" w:space="0"/>
              <w:left w:val="single" w:color="000000" w:sz="4" w:space="0"/>
              <w:bottom w:val="single" w:color="000000" w:sz="4" w:space="0"/>
              <w:right w:val="single" w:color="000000" w:sz="4" w:space="0"/>
            </w:tcBorders>
            <w:vAlign w:val="center"/>
          </w:tcPr>
          <w:p w14:paraId="17671E1B">
            <w:pPr>
              <w:widowControl/>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7</w:t>
            </w:r>
            <w:r>
              <w:rPr>
                <w:rStyle w:val="7"/>
                <w:rFonts w:hint="default"/>
                <w:lang w:bidi="ar"/>
              </w:rPr>
              <w:t>针以上或伤口长度大于</w:t>
            </w:r>
            <w:r>
              <w:rPr>
                <w:rStyle w:val="8"/>
                <w:rFonts w:eastAsia="宋体"/>
                <w:lang w:bidi="ar"/>
              </w:rPr>
              <w:t>10</w:t>
            </w:r>
            <w:r>
              <w:rPr>
                <w:rStyle w:val="7"/>
                <w:rFonts w:hint="default"/>
                <w:lang w:bidi="ar"/>
              </w:rPr>
              <w:t>厘米</w:t>
            </w:r>
          </w:p>
        </w:tc>
      </w:tr>
      <w:tr w14:paraId="481326E5">
        <w:tblPrEx>
          <w:tblCellMar>
            <w:top w:w="17" w:type="dxa"/>
            <w:left w:w="74" w:type="dxa"/>
            <w:bottom w:w="17" w:type="dxa"/>
            <w:right w:w="74" w:type="dxa"/>
          </w:tblCellMar>
        </w:tblPrEx>
        <w:trPr>
          <w:gridAfter w:val="1"/>
          <w:wAfter w:w="201" w:type="dxa"/>
          <w:trHeight w:val="1081" w:hRule="atLeast"/>
          <w:jc w:val="center"/>
        </w:trPr>
        <w:tc>
          <w:tcPr>
            <w:tcW w:w="970" w:type="dxa"/>
            <w:gridSpan w:val="2"/>
            <w:tcBorders>
              <w:top w:val="single" w:color="000000" w:sz="4" w:space="0"/>
              <w:left w:val="single" w:color="000000" w:sz="4" w:space="0"/>
              <w:bottom w:val="single" w:color="000000" w:sz="4" w:space="0"/>
              <w:right w:val="single" w:color="000000" w:sz="4" w:space="0"/>
            </w:tcBorders>
            <w:vAlign w:val="center"/>
          </w:tcPr>
          <w:p w14:paraId="51A91BE9">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color w:val="000000"/>
                <w:kern w:val="0"/>
                <w:sz w:val="20"/>
                <w:szCs w:val="20"/>
                <w:lang w:bidi="ar"/>
              </w:rPr>
              <w:t>11</w:t>
            </w:r>
          </w:p>
        </w:tc>
        <w:tc>
          <w:tcPr>
            <w:tcW w:w="1668" w:type="dxa"/>
            <w:tcBorders>
              <w:top w:val="single" w:color="000000" w:sz="4" w:space="0"/>
              <w:left w:val="single" w:color="000000" w:sz="4" w:space="0"/>
              <w:bottom w:val="single" w:color="000000" w:sz="4" w:space="0"/>
              <w:right w:val="single" w:color="000000" w:sz="4" w:space="0"/>
            </w:tcBorders>
            <w:vAlign w:val="center"/>
          </w:tcPr>
          <w:p w14:paraId="5FA0AC82">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120500002</w:t>
            </w:r>
          </w:p>
        </w:tc>
        <w:tc>
          <w:tcPr>
            <w:tcW w:w="2964" w:type="dxa"/>
            <w:gridSpan w:val="2"/>
            <w:tcBorders>
              <w:top w:val="single" w:color="000000" w:sz="4" w:space="0"/>
              <w:left w:val="single" w:color="000000" w:sz="4" w:space="0"/>
              <w:bottom w:val="single" w:color="000000" w:sz="4" w:space="0"/>
              <w:right w:val="single" w:color="000000" w:sz="4" w:space="0"/>
            </w:tcBorders>
            <w:vAlign w:val="center"/>
          </w:tcPr>
          <w:p w14:paraId="3206E286">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中清创（缝合）</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4D2D0CB7">
            <w:pPr>
              <w:rPr>
                <w:rFonts w:ascii="Times New Roman" w:hAnsi="Times New Roman" w:eastAsia="宋体" w:cs="Times New Roman"/>
                <w:sz w:val="18"/>
                <w:szCs w:val="18"/>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544DA0BF">
            <w:pPr>
              <w:rPr>
                <w:rFonts w:ascii="Times New Roman" w:hAnsi="Times New Roman" w:eastAsia="宋体" w:cs="Times New Roman"/>
                <w:sz w:val="18"/>
                <w:szCs w:val="18"/>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411C982D">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次</w:t>
            </w:r>
          </w:p>
        </w:tc>
        <w:tc>
          <w:tcPr>
            <w:tcW w:w="1234" w:type="dxa"/>
            <w:gridSpan w:val="3"/>
            <w:tcBorders>
              <w:top w:val="single" w:color="000000" w:sz="4" w:space="0"/>
              <w:left w:val="single" w:color="000000" w:sz="4" w:space="0"/>
              <w:bottom w:val="single" w:color="000000" w:sz="4" w:space="0"/>
              <w:right w:val="single" w:color="000000" w:sz="4" w:space="0"/>
            </w:tcBorders>
            <w:vAlign w:val="center"/>
          </w:tcPr>
          <w:p w14:paraId="0106D98F">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96</w:t>
            </w:r>
          </w:p>
        </w:tc>
        <w:tc>
          <w:tcPr>
            <w:tcW w:w="2536" w:type="dxa"/>
            <w:gridSpan w:val="2"/>
            <w:tcBorders>
              <w:top w:val="single" w:color="000000" w:sz="4" w:space="0"/>
              <w:left w:val="single" w:color="000000" w:sz="4" w:space="0"/>
              <w:bottom w:val="single" w:color="000000" w:sz="4" w:space="0"/>
              <w:right w:val="single" w:color="000000" w:sz="4" w:space="0"/>
            </w:tcBorders>
            <w:vAlign w:val="center"/>
          </w:tcPr>
          <w:p w14:paraId="7ED4E2F1">
            <w:pPr>
              <w:widowControl/>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4-6</w:t>
            </w:r>
            <w:r>
              <w:rPr>
                <w:rStyle w:val="7"/>
                <w:rFonts w:hint="default"/>
                <w:lang w:bidi="ar"/>
              </w:rPr>
              <w:t>针或伤口长度</w:t>
            </w:r>
            <w:r>
              <w:rPr>
                <w:rStyle w:val="8"/>
                <w:rFonts w:eastAsia="宋体"/>
                <w:lang w:bidi="ar"/>
              </w:rPr>
              <w:t>5-10</w:t>
            </w:r>
            <w:r>
              <w:rPr>
                <w:rStyle w:val="7"/>
                <w:rFonts w:hint="default"/>
                <w:lang w:bidi="ar"/>
              </w:rPr>
              <w:t>厘米</w:t>
            </w:r>
            <w:r>
              <w:rPr>
                <w:rStyle w:val="8"/>
                <w:rFonts w:eastAsia="宋体"/>
                <w:lang w:bidi="ar"/>
              </w:rPr>
              <w:t>(</w:t>
            </w:r>
            <w:r>
              <w:rPr>
                <w:rStyle w:val="7"/>
                <w:rFonts w:hint="default"/>
                <w:lang w:bidi="ar"/>
              </w:rPr>
              <w:t>含</w:t>
            </w:r>
            <w:r>
              <w:rPr>
                <w:rStyle w:val="8"/>
                <w:rFonts w:eastAsia="宋体"/>
                <w:lang w:bidi="ar"/>
              </w:rPr>
              <w:t>10</w:t>
            </w:r>
            <w:r>
              <w:rPr>
                <w:rStyle w:val="7"/>
                <w:rFonts w:hint="default"/>
                <w:lang w:bidi="ar"/>
              </w:rPr>
              <w:t>厘米）</w:t>
            </w:r>
          </w:p>
        </w:tc>
      </w:tr>
      <w:tr w14:paraId="77E95F76">
        <w:tblPrEx>
          <w:tblCellMar>
            <w:top w:w="17" w:type="dxa"/>
            <w:left w:w="74" w:type="dxa"/>
            <w:bottom w:w="17" w:type="dxa"/>
            <w:right w:w="74" w:type="dxa"/>
          </w:tblCellMar>
        </w:tblPrEx>
        <w:trPr>
          <w:gridAfter w:val="1"/>
          <w:wAfter w:w="201" w:type="dxa"/>
          <w:trHeight w:val="300" w:hRule="atLeast"/>
          <w:jc w:val="center"/>
        </w:trPr>
        <w:tc>
          <w:tcPr>
            <w:tcW w:w="970" w:type="dxa"/>
            <w:gridSpan w:val="2"/>
            <w:tcBorders>
              <w:top w:val="single" w:color="000000" w:sz="4" w:space="0"/>
              <w:left w:val="single" w:color="000000" w:sz="4" w:space="0"/>
              <w:bottom w:val="single" w:color="000000" w:sz="4" w:space="0"/>
              <w:right w:val="single" w:color="000000" w:sz="4" w:space="0"/>
            </w:tcBorders>
            <w:vAlign w:val="center"/>
          </w:tcPr>
          <w:p w14:paraId="21C8016D">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color w:val="000000"/>
                <w:kern w:val="0"/>
                <w:sz w:val="20"/>
                <w:szCs w:val="20"/>
                <w:lang w:bidi="ar"/>
              </w:rPr>
              <w:t>12</w:t>
            </w:r>
          </w:p>
        </w:tc>
        <w:tc>
          <w:tcPr>
            <w:tcW w:w="1668" w:type="dxa"/>
            <w:tcBorders>
              <w:top w:val="single" w:color="000000" w:sz="4" w:space="0"/>
              <w:left w:val="single" w:color="000000" w:sz="4" w:space="0"/>
              <w:bottom w:val="single" w:color="000000" w:sz="4" w:space="0"/>
              <w:right w:val="single" w:color="000000" w:sz="4" w:space="0"/>
            </w:tcBorders>
            <w:vAlign w:val="center"/>
          </w:tcPr>
          <w:p w14:paraId="10EB6B19">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121600002</w:t>
            </w:r>
          </w:p>
        </w:tc>
        <w:tc>
          <w:tcPr>
            <w:tcW w:w="2964" w:type="dxa"/>
            <w:gridSpan w:val="2"/>
            <w:tcBorders>
              <w:top w:val="single" w:color="000000" w:sz="4" w:space="0"/>
              <w:left w:val="single" w:color="000000" w:sz="4" w:space="0"/>
              <w:bottom w:val="single" w:color="000000" w:sz="4" w:space="0"/>
              <w:right w:val="single" w:color="000000" w:sz="4" w:space="0"/>
            </w:tcBorders>
            <w:vAlign w:val="center"/>
          </w:tcPr>
          <w:p w14:paraId="32784FE9">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膀胱冲洗</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4C9E6F77">
            <w:pPr>
              <w:rPr>
                <w:rFonts w:ascii="Times New Roman" w:hAnsi="Times New Roman" w:eastAsia="宋体" w:cs="Times New Roman"/>
                <w:sz w:val="18"/>
                <w:szCs w:val="18"/>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75270F8E">
            <w:pPr>
              <w:widowControl/>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特殊一次性耗材</w:t>
            </w:r>
          </w:p>
        </w:tc>
        <w:tc>
          <w:tcPr>
            <w:tcW w:w="1166" w:type="dxa"/>
            <w:tcBorders>
              <w:top w:val="single" w:color="000000" w:sz="4" w:space="0"/>
              <w:left w:val="single" w:color="000000" w:sz="4" w:space="0"/>
              <w:bottom w:val="single" w:color="000000" w:sz="4" w:space="0"/>
              <w:right w:val="single" w:color="000000" w:sz="4" w:space="0"/>
            </w:tcBorders>
            <w:vAlign w:val="center"/>
          </w:tcPr>
          <w:p w14:paraId="768CA6EE">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次</w:t>
            </w:r>
          </w:p>
        </w:tc>
        <w:tc>
          <w:tcPr>
            <w:tcW w:w="1234" w:type="dxa"/>
            <w:gridSpan w:val="3"/>
            <w:tcBorders>
              <w:top w:val="single" w:color="000000" w:sz="4" w:space="0"/>
              <w:left w:val="single" w:color="000000" w:sz="4" w:space="0"/>
              <w:bottom w:val="single" w:color="000000" w:sz="4" w:space="0"/>
              <w:right w:val="single" w:color="000000" w:sz="4" w:space="0"/>
            </w:tcBorders>
            <w:vAlign w:val="center"/>
          </w:tcPr>
          <w:p w14:paraId="0CECEB7B">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13</w:t>
            </w:r>
          </w:p>
        </w:tc>
        <w:tc>
          <w:tcPr>
            <w:tcW w:w="2536" w:type="dxa"/>
            <w:gridSpan w:val="2"/>
            <w:tcBorders>
              <w:top w:val="single" w:color="000000" w:sz="4" w:space="0"/>
              <w:left w:val="single" w:color="000000" w:sz="4" w:space="0"/>
              <w:bottom w:val="single" w:color="000000" w:sz="4" w:space="0"/>
              <w:right w:val="single" w:color="000000" w:sz="4" w:space="0"/>
            </w:tcBorders>
            <w:vAlign w:val="center"/>
          </w:tcPr>
          <w:p w14:paraId="78127A43">
            <w:pPr>
              <w:rPr>
                <w:rFonts w:ascii="Times New Roman" w:hAnsi="Times New Roman" w:eastAsia="宋体" w:cs="Times New Roman"/>
                <w:sz w:val="18"/>
                <w:szCs w:val="18"/>
              </w:rPr>
            </w:pPr>
          </w:p>
        </w:tc>
      </w:tr>
      <w:tr w14:paraId="1181AB9C">
        <w:tblPrEx>
          <w:tblCellMar>
            <w:top w:w="17" w:type="dxa"/>
            <w:left w:w="74" w:type="dxa"/>
            <w:bottom w:w="17" w:type="dxa"/>
            <w:right w:w="74" w:type="dxa"/>
          </w:tblCellMar>
        </w:tblPrEx>
        <w:trPr>
          <w:gridAfter w:val="1"/>
          <w:wAfter w:w="201" w:type="dxa"/>
          <w:trHeight w:val="568" w:hRule="atLeast"/>
          <w:jc w:val="center"/>
        </w:trPr>
        <w:tc>
          <w:tcPr>
            <w:tcW w:w="970" w:type="dxa"/>
            <w:gridSpan w:val="2"/>
            <w:tcBorders>
              <w:top w:val="single" w:color="000000" w:sz="4" w:space="0"/>
              <w:left w:val="single" w:color="000000" w:sz="4" w:space="0"/>
              <w:bottom w:val="single" w:color="000000" w:sz="4" w:space="0"/>
              <w:right w:val="single" w:color="000000" w:sz="4" w:space="0"/>
            </w:tcBorders>
            <w:vAlign w:val="center"/>
          </w:tcPr>
          <w:p w14:paraId="4F002D46">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color w:val="000000"/>
                <w:kern w:val="0"/>
                <w:sz w:val="20"/>
                <w:szCs w:val="20"/>
                <w:lang w:bidi="ar"/>
              </w:rPr>
              <w:t>13</w:t>
            </w:r>
          </w:p>
        </w:tc>
        <w:tc>
          <w:tcPr>
            <w:tcW w:w="1668" w:type="dxa"/>
            <w:tcBorders>
              <w:top w:val="single" w:color="000000" w:sz="4" w:space="0"/>
              <w:left w:val="single" w:color="000000" w:sz="4" w:space="0"/>
              <w:bottom w:val="single" w:color="000000" w:sz="4" w:space="0"/>
              <w:right w:val="single" w:color="000000" w:sz="4" w:space="0"/>
            </w:tcBorders>
            <w:vAlign w:val="center"/>
          </w:tcPr>
          <w:p w14:paraId="54D5B690">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121700001</w:t>
            </w:r>
          </w:p>
        </w:tc>
        <w:tc>
          <w:tcPr>
            <w:tcW w:w="2964" w:type="dxa"/>
            <w:gridSpan w:val="2"/>
            <w:tcBorders>
              <w:top w:val="single" w:color="000000" w:sz="4" w:space="0"/>
              <w:left w:val="single" w:color="000000" w:sz="4" w:space="0"/>
              <w:bottom w:val="single" w:color="000000" w:sz="4" w:space="0"/>
              <w:right w:val="single" w:color="000000" w:sz="4" w:space="0"/>
            </w:tcBorders>
            <w:vAlign w:val="center"/>
          </w:tcPr>
          <w:p w14:paraId="25C98DE0">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肛管排气</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4054A2DE">
            <w:pPr>
              <w:rPr>
                <w:rFonts w:ascii="Times New Roman" w:hAnsi="Times New Roman" w:eastAsia="宋体" w:cs="Times New Roman"/>
                <w:sz w:val="18"/>
                <w:szCs w:val="18"/>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09F8E5FC">
            <w:pPr>
              <w:rPr>
                <w:rFonts w:ascii="Times New Roman" w:hAnsi="Times New Roman" w:eastAsia="宋体" w:cs="Times New Roman"/>
                <w:sz w:val="18"/>
                <w:szCs w:val="18"/>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2C9BA507">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次</w:t>
            </w:r>
          </w:p>
        </w:tc>
        <w:tc>
          <w:tcPr>
            <w:tcW w:w="1234" w:type="dxa"/>
            <w:gridSpan w:val="3"/>
            <w:tcBorders>
              <w:top w:val="single" w:color="000000" w:sz="4" w:space="0"/>
              <w:left w:val="single" w:color="000000" w:sz="4" w:space="0"/>
              <w:bottom w:val="single" w:color="000000" w:sz="4" w:space="0"/>
              <w:right w:val="single" w:color="000000" w:sz="4" w:space="0"/>
            </w:tcBorders>
            <w:vAlign w:val="center"/>
          </w:tcPr>
          <w:p w14:paraId="6A16C506">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9.7</w:t>
            </w:r>
          </w:p>
        </w:tc>
        <w:tc>
          <w:tcPr>
            <w:tcW w:w="2536" w:type="dxa"/>
            <w:gridSpan w:val="2"/>
            <w:tcBorders>
              <w:top w:val="single" w:color="000000" w:sz="4" w:space="0"/>
              <w:left w:val="single" w:color="000000" w:sz="4" w:space="0"/>
              <w:bottom w:val="single" w:color="000000" w:sz="4" w:space="0"/>
              <w:right w:val="single" w:color="000000" w:sz="4" w:space="0"/>
            </w:tcBorders>
            <w:vAlign w:val="center"/>
          </w:tcPr>
          <w:p w14:paraId="06915BF6">
            <w:pPr>
              <w:rPr>
                <w:rFonts w:ascii="Times New Roman" w:hAnsi="Times New Roman" w:eastAsia="宋体" w:cs="Times New Roman"/>
                <w:sz w:val="18"/>
                <w:szCs w:val="18"/>
              </w:rPr>
            </w:pPr>
          </w:p>
        </w:tc>
      </w:tr>
      <w:tr w14:paraId="076607CA">
        <w:tblPrEx>
          <w:tblCellMar>
            <w:top w:w="17" w:type="dxa"/>
            <w:left w:w="74" w:type="dxa"/>
            <w:bottom w:w="17" w:type="dxa"/>
            <w:right w:w="74" w:type="dxa"/>
          </w:tblCellMar>
        </w:tblPrEx>
        <w:trPr>
          <w:gridAfter w:val="1"/>
          <w:wAfter w:w="201" w:type="dxa"/>
          <w:trHeight w:val="874" w:hRule="atLeast"/>
          <w:jc w:val="center"/>
        </w:trPr>
        <w:tc>
          <w:tcPr>
            <w:tcW w:w="970" w:type="dxa"/>
            <w:gridSpan w:val="2"/>
            <w:tcBorders>
              <w:top w:val="single" w:color="000000" w:sz="4" w:space="0"/>
              <w:left w:val="single" w:color="000000" w:sz="4" w:space="0"/>
              <w:bottom w:val="single" w:color="000000" w:sz="4" w:space="0"/>
              <w:right w:val="single" w:color="000000" w:sz="4" w:space="0"/>
            </w:tcBorders>
            <w:vAlign w:val="center"/>
          </w:tcPr>
          <w:p w14:paraId="36A13ED6">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color w:val="000000"/>
                <w:kern w:val="0"/>
                <w:sz w:val="20"/>
                <w:szCs w:val="20"/>
                <w:lang w:bidi="ar"/>
              </w:rPr>
              <w:t>14</w:t>
            </w:r>
          </w:p>
        </w:tc>
        <w:tc>
          <w:tcPr>
            <w:tcW w:w="1668" w:type="dxa"/>
            <w:tcBorders>
              <w:top w:val="single" w:color="000000" w:sz="4" w:space="0"/>
              <w:left w:val="single" w:color="000000" w:sz="4" w:space="0"/>
              <w:bottom w:val="single" w:color="000000" w:sz="4" w:space="0"/>
              <w:right w:val="single" w:color="000000" w:sz="4" w:space="0"/>
            </w:tcBorders>
            <w:vAlign w:val="center"/>
          </w:tcPr>
          <w:p w14:paraId="62F4764D">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270200003</w:t>
            </w:r>
          </w:p>
        </w:tc>
        <w:tc>
          <w:tcPr>
            <w:tcW w:w="2964" w:type="dxa"/>
            <w:gridSpan w:val="2"/>
            <w:tcBorders>
              <w:top w:val="single" w:color="000000" w:sz="4" w:space="0"/>
              <w:left w:val="single" w:color="000000" w:sz="4" w:space="0"/>
              <w:bottom w:val="single" w:color="000000" w:sz="4" w:space="0"/>
              <w:right w:val="single" w:color="000000" w:sz="4" w:space="0"/>
            </w:tcBorders>
            <w:vAlign w:val="center"/>
          </w:tcPr>
          <w:p w14:paraId="576B4AA7">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细针穿刺细胞学检查与诊断</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4A1BCAF9">
            <w:pPr>
              <w:widowControl/>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指各种实质性脏器的细针穿刺标本的涂片</w:t>
            </w:r>
            <w:r>
              <w:rPr>
                <w:rStyle w:val="8"/>
                <w:rFonts w:eastAsia="宋体"/>
                <w:lang w:bidi="ar"/>
              </w:rPr>
              <w:t>(</w:t>
            </w:r>
            <w:r>
              <w:rPr>
                <w:rStyle w:val="7"/>
                <w:rFonts w:hint="default"/>
                <w:lang w:bidi="ar"/>
              </w:rPr>
              <w:t>压片</w:t>
            </w:r>
            <w:r>
              <w:rPr>
                <w:rStyle w:val="8"/>
                <w:rFonts w:eastAsia="宋体"/>
                <w:lang w:bidi="ar"/>
              </w:rPr>
              <w:t>)</w:t>
            </w:r>
            <w:r>
              <w:rPr>
                <w:rStyle w:val="7"/>
                <w:rFonts w:hint="default"/>
                <w:lang w:bidi="ar"/>
              </w:rPr>
              <w:t>检查及诊断</w:t>
            </w:r>
          </w:p>
        </w:tc>
        <w:tc>
          <w:tcPr>
            <w:tcW w:w="967" w:type="dxa"/>
            <w:tcBorders>
              <w:top w:val="single" w:color="000000" w:sz="4" w:space="0"/>
              <w:left w:val="single" w:color="000000" w:sz="4" w:space="0"/>
              <w:bottom w:val="single" w:color="000000" w:sz="4" w:space="0"/>
              <w:right w:val="single" w:color="000000" w:sz="4" w:space="0"/>
            </w:tcBorders>
            <w:vAlign w:val="center"/>
          </w:tcPr>
          <w:p w14:paraId="27469849">
            <w:pPr>
              <w:rPr>
                <w:rFonts w:ascii="Times New Roman" w:hAnsi="Times New Roman" w:eastAsia="宋体" w:cs="Times New Roman"/>
                <w:sz w:val="18"/>
                <w:szCs w:val="18"/>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5A4CFC96">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例</w:t>
            </w:r>
          </w:p>
        </w:tc>
        <w:tc>
          <w:tcPr>
            <w:tcW w:w="1234" w:type="dxa"/>
            <w:gridSpan w:val="3"/>
            <w:tcBorders>
              <w:top w:val="single" w:color="000000" w:sz="4" w:space="0"/>
              <w:left w:val="single" w:color="000000" w:sz="4" w:space="0"/>
              <w:bottom w:val="single" w:color="000000" w:sz="4" w:space="0"/>
              <w:right w:val="single" w:color="000000" w:sz="4" w:space="0"/>
            </w:tcBorders>
            <w:vAlign w:val="center"/>
          </w:tcPr>
          <w:p w14:paraId="5682FF0D">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95</w:t>
            </w:r>
          </w:p>
        </w:tc>
        <w:tc>
          <w:tcPr>
            <w:tcW w:w="2536" w:type="dxa"/>
            <w:gridSpan w:val="2"/>
            <w:tcBorders>
              <w:top w:val="single" w:color="000000" w:sz="4" w:space="0"/>
              <w:left w:val="single" w:color="000000" w:sz="4" w:space="0"/>
              <w:bottom w:val="single" w:color="000000" w:sz="4" w:space="0"/>
              <w:right w:val="single" w:color="000000" w:sz="4" w:space="0"/>
            </w:tcBorders>
            <w:vAlign w:val="center"/>
          </w:tcPr>
          <w:p w14:paraId="7A7F7986">
            <w:pPr>
              <w:rPr>
                <w:rFonts w:ascii="Times New Roman" w:hAnsi="Times New Roman" w:eastAsia="宋体" w:cs="Times New Roman"/>
                <w:sz w:val="18"/>
                <w:szCs w:val="18"/>
              </w:rPr>
            </w:pPr>
          </w:p>
        </w:tc>
      </w:tr>
      <w:tr w14:paraId="20058F26">
        <w:tblPrEx>
          <w:tblCellMar>
            <w:top w:w="17" w:type="dxa"/>
            <w:left w:w="74" w:type="dxa"/>
            <w:bottom w:w="17" w:type="dxa"/>
            <w:right w:w="74" w:type="dxa"/>
          </w:tblCellMar>
        </w:tblPrEx>
        <w:trPr>
          <w:gridAfter w:val="1"/>
          <w:wAfter w:w="201" w:type="dxa"/>
          <w:trHeight w:val="670" w:hRule="atLeast"/>
          <w:jc w:val="center"/>
        </w:trPr>
        <w:tc>
          <w:tcPr>
            <w:tcW w:w="970" w:type="dxa"/>
            <w:gridSpan w:val="2"/>
            <w:tcBorders>
              <w:top w:val="single" w:color="000000" w:sz="4" w:space="0"/>
              <w:left w:val="single" w:color="000000" w:sz="4" w:space="0"/>
              <w:bottom w:val="single" w:color="000000" w:sz="4" w:space="0"/>
              <w:right w:val="single" w:color="000000" w:sz="4" w:space="0"/>
            </w:tcBorders>
            <w:vAlign w:val="center"/>
          </w:tcPr>
          <w:p w14:paraId="70457878">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color w:val="000000"/>
                <w:kern w:val="0"/>
                <w:sz w:val="20"/>
                <w:szCs w:val="20"/>
                <w:lang w:bidi="ar"/>
              </w:rPr>
              <w:t>15</w:t>
            </w:r>
          </w:p>
        </w:tc>
        <w:tc>
          <w:tcPr>
            <w:tcW w:w="1668" w:type="dxa"/>
            <w:tcBorders>
              <w:top w:val="single" w:color="000000" w:sz="4" w:space="0"/>
              <w:left w:val="single" w:color="000000" w:sz="4" w:space="0"/>
              <w:bottom w:val="single" w:color="000000" w:sz="4" w:space="0"/>
              <w:right w:val="single" w:color="000000" w:sz="4" w:space="0"/>
            </w:tcBorders>
            <w:vAlign w:val="center"/>
          </w:tcPr>
          <w:p w14:paraId="342B7441">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270500001</w:t>
            </w:r>
          </w:p>
        </w:tc>
        <w:tc>
          <w:tcPr>
            <w:tcW w:w="2964" w:type="dxa"/>
            <w:gridSpan w:val="2"/>
            <w:tcBorders>
              <w:top w:val="single" w:color="000000" w:sz="4" w:space="0"/>
              <w:left w:val="single" w:color="000000" w:sz="4" w:space="0"/>
              <w:bottom w:val="single" w:color="000000" w:sz="4" w:space="0"/>
              <w:right w:val="single" w:color="000000" w:sz="4" w:space="0"/>
            </w:tcBorders>
            <w:vAlign w:val="center"/>
          </w:tcPr>
          <w:p w14:paraId="0217A162">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特殊染色及酶组织化学染色诊断</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5F96CFD1">
            <w:pPr>
              <w:rPr>
                <w:rFonts w:ascii="Times New Roman" w:hAnsi="Times New Roman" w:eastAsia="宋体" w:cs="Times New Roman"/>
                <w:sz w:val="18"/>
                <w:szCs w:val="18"/>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37AF6D01">
            <w:pPr>
              <w:rPr>
                <w:rFonts w:ascii="Times New Roman" w:hAnsi="Times New Roman" w:eastAsia="宋体" w:cs="Times New Roman"/>
                <w:sz w:val="18"/>
                <w:szCs w:val="18"/>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5FF5954E">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每标本，每种染色</w:t>
            </w:r>
          </w:p>
        </w:tc>
        <w:tc>
          <w:tcPr>
            <w:tcW w:w="1234" w:type="dxa"/>
            <w:gridSpan w:val="3"/>
            <w:tcBorders>
              <w:top w:val="single" w:color="000000" w:sz="4" w:space="0"/>
              <w:left w:val="single" w:color="000000" w:sz="4" w:space="0"/>
              <w:bottom w:val="single" w:color="000000" w:sz="4" w:space="0"/>
              <w:right w:val="single" w:color="000000" w:sz="4" w:space="0"/>
            </w:tcBorders>
            <w:vAlign w:val="center"/>
          </w:tcPr>
          <w:p w14:paraId="6B6DB849">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66</w:t>
            </w:r>
          </w:p>
        </w:tc>
        <w:tc>
          <w:tcPr>
            <w:tcW w:w="2536" w:type="dxa"/>
            <w:gridSpan w:val="2"/>
            <w:tcBorders>
              <w:top w:val="single" w:color="000000" w:sz="4" w:space="0"/>
              <w:left w:val="single" w:color="000000" w:sz="4" w:space="0"/>
              <w:bottom w:val="single" w:color="000000" w:sz="4" w:space="0"/>
              <w:right w:val="single" w:color="000000" w:sz="4" w:space="0"/>
            </w:tcBorders>
            <w:vAlign w:val="center"/>
          </w:tcPr>
          <w:p w14:paraId="6B43B863">
            <w:pPr>
              <w:rPr>
                <w:rFonts w:ascii="Times New Roman" w:hAnsi="Times New Roman" w:eastAsia="宋体" w:cs="Times New Roman"/>
                <w:sz w:val="18"/>
                <w:szCs w:val="18"/>
              </w:rPr>
            </w:pPr>
          </w:p>
        </w:tc>
      </w:tr>
      <w:tr w14:paraId="7A4F20A6">
        <w:tblPrEx>
          <w:tblCellMar>
            <w:top w:w="17" w:type="dxa"/>
            <w:left w:w="74" w:type="dxa"/>
            <w:bottom w:w="17" w:type="dxa"/>
            <w:right w:w="74" w:type="dxa"/>
          </w:tblCellMar>
        </w:tblPrEx>
        <w:trPr>
          <w:gridAfter w:val="1"/>
          <w:wAfter w:w="201" w:type="dxa"/>
          <w:trHeight w:val="285" w:hRule="atLeast"/>
          <w:jc w:val="center"/>
        </w:trPr>
        <w:tc>
          <w:tcPr>
            <w:tcW w:w="970" w:type="dxa"/>
            <w:gridSpan w:val="2"/>
            <w:tcBorders>
              <w:top w:val="single" w:color="000000" w:sz="4" w:space="0"/>
              <w:left w:val="single" w:color="000000" w:sz="4" w:space="0"/>
              <w:bottom w:val="single" w:color="000000" w:sz="4" w:space="0"/>
              <w:right w:val="single" w:color="000000" w:sz="4" w:space="0"/>
            </w:tcBorders>
            <w:vAlign w:val="center"/>
          </w:tcPr>
          <w:p w14:paraId="10516EE9">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color w:val="000000"/>
                <w:kern w:val="0"/>
                <w:sz w:val="20"/>
                <w:szCs w:val="20"/>
                <w:lang w:bidi="ar"/>
              </w:rPr>
              <w:t>16</w:t>
            </w:r>
          </w:p>
        </w:tc>
        <w:tc>
          <w:tcPr>
            <w:tcW w:w="1668" w:type="dxa"/>
            <w:tcBorders>
              <w:top w:val="single" w:color="000000" w:sz="4" w:space="0"/>
              <w:left w:val="single" w:color="000000" w:sz="4" w:space="0"/>
              <w:bottom w:val="single" w:color="000000" w:sz="4" w:space="0"/>
              <w:right w:val="single" w:color="000000" w:sz="4" w:space="0"/>
            </w:tcBorders>
            <w:vAlign w:val="center"/>
          </w:tcPr>
          <w:p w14:paraId="1F18ACC6">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310603002</w:t>
            </w:r>
          </w:p>
        </w:tc>
        <w:tc>
          <w:tcPr>
            <w:tcW w:w="2964" w:type="dxa"/>
            <w:gridSpan w:val="2"/>
            <w:tcBorders>
              <w:top w:val="single" w:color="000000" w:sz="4" w:space="0"/>
              <w:left w:val="single" w:color="000000" w:sz="4" w:space="0"/>
              <w:bottom w:val="single" w:color="000000" w:sz="4" w:space="0"/>
              <w:right w:val="single" w:color="000000" w:sz="4" w:space="0"/>
            </w:tcBorders>
            <w:vAlign w:val="center"/>
          </w:tcPr>
          <w:p w14:paraId="10A8F063">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无创辅助通气</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3C1AD23E">
            <w:pPr>
              <w:widowControl/>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包括持续气道正压</w:t>
            </w:r>
            <w:r>
              <w:rPr>
                <w:rStyle w:val="8"/>
                <w:rFonts w:eastAsia="宋体"/>
                <w:lang w:bidi="ar"/>
              </w:rPr>
              <w:t>(CPAP)</w:t>
            </w:r>
            <w:r>
              <w:rPr>
                <w:rStyle w:val="7"/>
                <w:rFonts w:hint="default"/>
                <w:lang w:bidi="ar"/>
              </w:rPr>
              <w:t>、双水平气道正压</w:t>
            </w:r>
            <w:r>
              <w:rPr>
                <w:rStyle w:val="8"/>
                <w:rFonts w:eastAsia="宋体"/>
                <w:lang w:bidi="ar"/>
              </w:rPr>
              <w:t>(BIPAP)</w:t>
            </w:r>
          </w:p>
        </w:tc>
        <w:tc>
          <w:tcPr>
            <w:tcW w:w="967" w:type="dxa"/>
            <w:tcBorders>
              <w:top w:val="single" w:color="000000" w:sz="4" w:space="0"/>
              <w:left w:val="single" w:color="000000" w:sz="4" w:space="0"/>
              <w:bottom w:val="single" w:color="000000" w:sz="4" w:space="0"/>
              <w:right w:val="single" w:color="000000" w:sz="4" w:space="0"/>
            </w:tcBorders>
            <w:vAlign w:val="center"/>
          </w:tcPr>
          <w:p w14:paraId="6C006AEA">
            <w:pPr>
              <w:rPr>
                <w:rFonts w:ascii="Times New Roman" w:hAnsi="Times New Roman" w:eastAsia="宋体" w:cs="Times New Roman"/>
                <w:sz w:val="18"/>
                <w:szCs w:val="18"/>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67127D67">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小时</w:t>
            </w:r>
          </w:p>
        </w:tc>
        <w:tc>
          <w:tcPr>
            <w:tcW w:w="1234" w:type="dxa"/>
            <w:gridSpan w:val="3"/>
            <w:tcBorders>
              <w:top w:val="single" w:color="000000" w:sz="4" w:space="0"/>
              <w:left w:val="single" w:color="000000" w:sz="4" w:space="0"/>
              <w:bottom w:val="single" w:color="000000" w:sz="4" w:space="0"/>
              <w:right w:val="single" w:color="000000" w:sz="4" w:space="0"/>
            </w:tcBorders>
            <w:vAlign w:val="center"/>
          </w:tcPr>
          <w:p w14:paraId="4B61D5EC">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12</w:t>
            </w:r>
          </w:p>
        </w:tc>
        <w:tc>
          <w:tcPr>
            <w:tcW w:w="2536" w:type="dxa"/>
            <w:gridSpan w:val="2"/>
            <w:tcBorders>
              <w:top w:val="single" w:color="000000" w:sz="4" w:space="0"/>
              <w:left w:val="single" w:color="000000" w:sz="4" w:space="0"/>
              <w:bottom w:val="single" w:color="000000" w:sz="4" w:space="0"/>
              <w:right w:val="single" w:color="000000" w:sz="4" w:space="0"/>
            </w:tcBorders>
            <w:vAlign w:val="center"/>
          </w:tcPr>
          <w:p w14:paraId="0358A218">
            <w:pPr>
              <w:rPr>
                <w:rFonts w:ascii="Times New Roman" w:hAnsi="Times New Roman" w:eastAsia="宋体" w:cs="Times New Roman"/>
                <w:sz w:val="18"/>
                <w:szCs w:val="18"/>
              </w:rPr>
            </w:pPr>
          </w:p>
        </w:tc>
      </w:tr>
      <w:tr w14:paraId="6BC2215F">
        <w:tblPrEx>
          <w:tblCellMar>
            <w:top w:w="17" w:type="dxa"/>
            <w:left w:w="74" w:type="dxa"/>
            <w:bottom w:w="17" w:type="dxa"/>
            <w:right w:w="74" w:type="dxa"/>
          </w:tblCellMar>
        </w:tblPrEx>
        <w:trPr>
          <w:gridAfter w:val="1"/>
          <w:wAfter w:w="201" w:type="dxa"/>
          <w:trHeight w:val="624" w:hRule="atLeast"/>
          <w:jc w:val="center"/>
        </w:trPr>
        <w:tc>
          <w:tcPr>
            <w:tcW w:w="970" w:type="dxa"/>
            <w:gridSpan w:val="2"/>
            <w:tcBorders>
              <w:top w:val="single" w:color="000000" w:sz="4" w:space="0"/>
              <w:left w:val="single" w:color="000000" w:sz="4" w:space="0"/>
              <w:bottom w:val="single" w:color="000000" w:sz="4" w:space="0"/>
              <w:right w:val="single" w:color="000000" w:sz="4" w:space="0"/>
            </w:tcBorders>
            <w:vAlign w:val="center"/>
          </w:tcPr>
          <w:p w14:paraId="48A46768">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color w:val="000000"/>
                <w:kern w:val="0"/>
                <w:sz w:val="20"/>
                <w:szCs w:val="20"/>
                <w:lang w:bidi="ar"/>
              </w:rPr>
              <w:t>17</w:t>
            </w:r>
          </w:p>
        </w:tc>
        <w:tc>
          <w:tcPr>
            <w:tcW w:w="1668" w:type="dxa"/>
            <w:tcBorders>
              <w:top w:val="single" w:color="000000" w:sz="4" w:space="0"/>
              <w:left w:val="single" w:color="000000" w:sz="4" w:space="0"/>
              <w:bottom w:val="single" w:color="000000" w:sz="4" w:space="0"/>
              <w:right w:val="single" w:color="000000" w:sz="4" w:space="0"/>
            </w:tcBorders>
            <w:vAlign w:val="center"/>
          </w:tcPr>
          <w:p w14:paraId="661FD838">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310605005</w:t>
            </w:r>
          </w:p>
        </w:tc>
        <w:tc>
          <w:tcPr>
            <w:tcW w:w="2964" w:type="dxa"/>
            <w:gridSpan w:val="2"/>
            <w:tcBorders>
              <w:top w:val="single" w:color="000000" w:sz="4" w:space="0"/>
              <w:left w:val="single" w:color="000000" w:sz="4" w:space="0"/>
              <w:bottom w:val="single" w:color="000000" w:sz="4" w:space="0"/>
              <w:right w:val="single" w:color="000000" w:sz="4" w:space="0"/>
            </w:tcBorders>
            <w:vAlign w:val="center"/>
          </w:tcPr>
          <w:p w14:paraId="6EB6DB92">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经纤支镜透支气管壁肺活检术</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78125A36">
            <w:pPr>
              <w:rPr>
                <w:rFonts w:ascii="Times New Roman" w:hAnsi="Times New Roman" w:eastAsia="宋体" w:cs="Times New Roman"/>
                <w:sz w:val="18"/>
                <w:szCs w:val="18"/>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731BB24A">
            <w:pPr>
              <w:rPr>
                <w:rFonts w:ascii="Times New Roman" w:hAnsi="Times New Roman" w:eastAsia="宋体" w:cs="Times New Roman"/>
                <w:sz w:val="18"/>
                <w:szCs w:val="18"/>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0893B7A6">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每个部位</w:t>
            </w:r>
          </w:p>
        </w:tc>
        <w:tc>
          <w:tcPr>
            <w:tcW w:w="1234" w:type="dxa"/>
            <w:gridSpan w:val="3"/>
            <w:tcBorders>
              <w:top w:val="single" w:color="000000" w:sz="4" w:space="0"/>
              <w:left w:val="single" w:color="000000" w:sz="4" w:space="0"/>
              <w:bottom w:val="single" w:color="000000" w:sz="4" w:space="0"/>
              <w:right w:val="single" w:color="000000" w:sz="4" w:space="0"/>
            </w:tcBorders>
            <w:vAlign w:val="center"/>
          </w:tcPr>
          <w:p w14:paraId="25F90B09">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130</w:t>
            </w:r>
          </w:p>
        </w:tc>
        <w:tc>
          <w:tcPr>
            <w:tcW w:w="2536" w:type="dxa"/>
            <w:gridSpan w:val="2"/>
            <w:tcBorders>
              <w:top w:val="single" w:color="000000" w:sz="4" w:space="0"/>
              <w:left w:val="single" w:color="000000" w:sz="4" w:space="0"/>
              <w:bottom w:val="single" w:color="000000" w:sz="4" w:space="0"/>
              <w:right w:val="single" w:color="000000" w:sz="4" w:space="0"/>
            </w:tcBorders>
            <w:vAlign w:val="center"/>
          </w:tcPr>
          <w:p w14:paraId="5E2926CB">
            <w:pPr>
              <w:rPr>
                <w:rFonts w:ascii="Times New Roman" w:hAnsi="Times New Roman" w:eastAsia="宋体" w:cs="Times New Roman"/>
                <w:sz w:val="18"/>
                <w:szCs w:val="18"/>
              </w:rPr>
            </w:pPr>
          </w:p>
        </w:tc>
      </w:tr>
      <w:tr w14:paraId="518F463D">
        <w:tblPrEx>
          <w:tblCellMar>
            <w:top w:w="17" w:type="dxa"/>
            <w:left w:w="74" w:type="dxa"/>
            <w:bottom w:w="17" w:type="dxa"/>
            <w:right w:w="74" w:type="dxa"/>
          </w:tblCellMar>
        </w:tblPrEx>
        <w:trPr>
          <w:gridAfter w:val="1"/>
          <w:wAfter w:w="201" w:type="dxa"/>
          <w:trHeight w:val="664" w:hRule="atLeast"/>
          <w:jc w:val="center"/>
        </w:trPr>
        <w:tc>
          <w:tcPr>
            <w:tcW w:w="970" w:type="dxa"/>
            <w:gridSpan w:val="2"/>
            <w:tcBorders>
              <w:top w:val="single" w:color="000000" w:sz="4" w:space="0"/>
              <w:left w:val="single" w:color="000000" w:sz="4" w:space="0"/>
              <w:bottom w:val="single" w:color="000000" w:sz="4" w:space="0"/>
              <w:right w:val="single" w:color="000000" w:sz="4" w:space="0"/>
            </w:tcBorders>
            <w:vAlign w:val="center"/>
          </w:tcPr>
          <w:p w14:paraId="11871B5F">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color w:val="000000"/>
                <w:kern w:val="0"/>
                <w:sz w:val="20"/>
                <w:szCs w:val="20"/>
                <w:lang w:bidi="ar"/>
              </w:rPr>
              <w:t>18</w:t>
            </w:r>
          </w:p>
        </w:tc>
        <w:tc>
          <w:tcPr>
            <w:tcW w:w="1668" w:type="dxa"/>
            <w:tcBorders>
              <w:top w:val="single" w:color="000000" w:sz="4" w:space="0"/>
              <w:left w:val="single" w:color="000000" w:sz="4" w:space="0"/>
              <w:bottom w:val="single" w:color="000000" w:sz="4" w:space="0"/>
              <w:right w:val="single" w:color="000000" w:sz="4" w:space="0"/>
            </w:tcBorders>
            <w:vAlign w:val="center"/>
          </w:tcPr>
          <w:p w14:paraId="0731C7AF">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310607005</w:t>
            </w:r>
          </w:p>
        </w:tc>
        <w:tc>
          <w:tcPr>
            <w:tcW w:w="2964" w:type="dxa"/>
            <w:gridSpan w:val="2"/>
            <w:tcBorders>
              <w:top w:val="single" w:color="000000" w:sz="4" w:space="0"/>
              <w:left w:val="single" w:color="000000" w:sz="4" w:space="0"/>
              <w:bottom w:val="single" w:color="000000" w:sz="4" w:space="0"/>
              <w:right w:val="single" w:color="000000" w:sz="4" w:space="0"/>
            </w:tcBorders>
            <w:vAlign w:val="center"/>
          </w:tcPr>
          <w:p w14:paraId="1BC63295">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舱内抢救</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1D8F45D6">
            <w:pPr>
              <w:rPr>
                <w:rFonts w:ascii="Times New Roman" w:hAnsi="Times New Roman" w:eastAsia="宋体" w:cs="Times New Roman"/>
                <w:sz w:val="18"/>
                <w:szCs w:val="18"/>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1C76F611">
            <w:pPr>
              <w:rPr>
                <w:rFonts w:ascii="Times New Roman" w:hAnsi="Times New Roman" w:eastAsia="宋体" w:cs="Times New Roman"/>
                <w:sz w:val="18"/>
                <w:szCs w:val="18"/>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1ACA9D0E">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次</w:t>
            </w:r>
          </w:p>
        </w:tc>
        <w:tc>
          <w:tcPr>
            <w:tcW w:w="1234" w:type="dxa"/>
            <w:gridSpan w:val="3"/>
            <w:tcBorders>
              <w:top w:val="single" w:color="000000" w:sz="4" w:space="0"/>
              <w:left w:val="single" w:color="000000" w:sz="4" w:space="0"/>
              <w:bottom w:val="single" w:color="000000" w:sz="4" w:space="0"/>
              <w:right w:val="single" w:color="000000" w:sz="4" w:space="0"/>
            </w:tcBorders>
            <w:vAlign w:val="center"/>
          </w:tcPr>
          <w:p w14:paraId="69F7E25F">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130</w:t>
            </w:r>
          </w:p>
        </w:tc>
        <w:tc>
          <w:tcPr>
            <w:tcW w:w="2536" w:type="dxa"/>
            <w:gridSpan w:val="2"/>
            <w:tcBorders>
              <w:top w:val="single" w:color="000000" w:sz="4" w:space="0"/>
              <w:left w:val="single" w:color="000000" w:sz="4" w:space="0"/>
              <w:bottom w:val="single" w:color="000000" w:sz="4" w:space="0"/>
              <w:right w:val="single" w:color="000000" w:sz="4" w:space="0"/>
            </w:tcBorders>
            <w:vAlign w:val="center"/>
          </w:tcPr>
          <w:p w14:paraId="65B450DE">
            <w:pPr>
              <w:rPr>
                <w:rFonts w:ascii="Times New Roman" w:hAnsi="Times New Roman" w:eastAsia="宋体" w:cs="Times New Roman"/>
                <w:sz w:val="18"/>
                <w:szCs w:val="18"/>
              </w:rPr>
            </w:pPr>
          </w:p>
        </w:tc>
      </w:tr>
      <w:tr w14:paraId="630B6F1A">
        <w:tblPrEx>
          <w:tblCellMar>
            <w:top w:w="17" w:type="dxa"/>
            <w:left w:w="74" w:type="dxa"/>
            <w:bottom w:w="17" w:type="dxa"/>
            <w:right w:w="74" w:type="dxa"/>
          </w:tblCellMar>
        </w:tblPrEx>
        <w:trPr>
          <w:gridAfter w:val="1"/>
          <w:wAfter w:w="201" w:type="dxa"/>
          <w:trHeight w:val="670" w:hRule="atLeast"/>
          <w:jc w:val="center"/>
        </w:trPr>
        <w:tc>
          <w:tcPr>
            <w:tcW w:w="970" w:type="dxa"/>
            <w:gridSpan w:val="2"/>
            <w:tcBorders>
              <w:top w:val="single" w:color="auto" w:sz="4" w:space="0"/>
              <w:left w:val="single" w:color="000000" w:sz="4" w:space="0"/>
              <w:bottom w:val="single" w:color="000000" w:sz="4" w:space="0"/>
              <w:right w:val="single" w:color="000000" w:sz="4" w:space="0"/>
            </w:tcBorders>
            <w:vAlign w:val="center"/>
          </w:tcPr>
          <w:p w14:paraId="00867A17">
            <w:pPr>
              <w:widowControl/>
              <w:jc w:val="center"/>
              <w:textAlignment w:val="center"/>
              <w:rPr>
                <w:rFonts w:ascii="Times New Roman" w:hAnsi="Times New Roman" w:eastAsia="黑体" w:cs="Times New Roman"/>
                <w:bCs/>
                <w:sz w:val="20"/>
                <w:szCs w:val="20"/>
              </w:rPr>
            </w:pPr>
            <w:r>
              <w:rPr>
                <w:rFonts w:hint="eastAsia" w:ascii="黑体" w:hAnsi="宋体" w:eastAsia="黑体" w:cs="黑体"/>
                <w:color w:val="000000"/>
                <w:kern w:val="0"/>
                <w:sz w:val="20"/>
                <w:szCs w:val="20"/>
                <w:lang w:bidi="ar"/>
              </w:rPr>
              <w:t>序号</w:t>
            </w:r>
          </w:p>
        </w:tc>
        <w:tc>
          <w:tcPr>
            <w:tcW w:w="1668" w:type="dxa"/>
            <w:tcBorders>
              <w:top w:val="single" w:color="auto" w:sz="4" w:space="0"/>
              <w:left w:val="single" w:color="000000" w:sz="4" w:space="0"/>
              <w:bottom w:val="single" w:color="000000" w:sz="4" w:space="0"/>
              <w:right w:val="single" w:color="000000" w:sz="4" w:space="0"/>
            </w:tcBorders>
            <w:vAlign w:val="center"/>
          </w:tcPr>
          <w:p w14:paraId="4206755C">
            <w:pPr>
              <w:widowControl/>
              <w:jc w:val="center"/>
              <w:textAlignment w:val="center"/>
              <w:rPr>
                <w:rFonts w:ascii="Times New Roman" w:hAnsi="Times New Roman" w:eastAsia="黑体" w:cs="Times New Roman"/>
                <w:bCs/>
                <w:sz w:val="20"/>
                <w:szCs w:val="20"/>
              </w:rPr>
            </w:pPr>
            <w:r>
              <w:rPr>
                <w:rFonts w:hint="eastAsia" w:ascii="黑体" w:hAnsi="宋体" w:eastAsia="黑体" w:cs="黑体"/>
                <w:color w:val="000000"/>
                <w:kern w:val="0"/>
                <w:sz w:val="20"/>
                <w:szCs w:val="20"/>
                <w:lang w:bidi="ar"/>
              </w:rPr>
              <w:t>项目编码</w:t>
            </w:r>
          </w:p>
        </w:tc>
        <w:tc>
          <w:tcPr>
            <w:tcW w:w="2964" w:type="dxa"/>
            <w:gridSpan w:val="2"/>
            <w:tcBorders>
              <w:top w:val="single" w:color="auto" w:sz="4" w:space="0"/>
              <w:left w:val="single" w:color="000000" w:sz="4" w:space="0"/>
              <w:bottom w:val="single" w:color="000000" w:sz="4" w:space="0"/>
              <w:right w:val="single" w:color="000000" w:sz="4" w:space="0"/>
            </w:tcBorders>
            <w:vAlign w:val="center"/>
          </w:tcPr>
          <w:p w14:paraId="0CD11C53">
            <w:pPr>
              <w:widowControl/>
              <w:jc w:val="center"/>
              <w:textAlignment w:val="center"/>
              <w:rPr>
                <w:rFonts w:ascii="Times New Roman" w:hAnsi="Times New Roman" w:eastAsia="黑体" w:cs="Times New Roman"/>
                <w:bCs/>
                <w:sz w:val="20"/>
                <w:szCs w:val="20"/>
              </w:rPr>
            </w:pPr>
            <w:r>
              <w:rPr>
                <w:rFonts w:hint="eastAsia" w:ascii="黑体" w:hAnsi="宋体" w:eastAsia="黑体" w:cs="黑体"/>
                <w:color w:val="000000"/>
                <w:kern w:val="0"/>
                <w:sz w:val="20"/>
                <w:szCs w:val="20"/>
                <w:lang w:bidi="ar"/>
              </w:rPr>
              <w:t>项目名称</w:t>
            </w:r>
          </w:p>
        </w:tc>
        <w:tc>
          <w:tcPr>
            <w:tcW w:w="2850" w:type="dxa"/>
            <w:gridSpan w:val="2"/>
            <w:tcBorders>
              <w:top w:val="single" w:color="auto" w:sz="4" w:space="0"/>
              <w:left w:val="single" w:color="000000" w:sz="4" w:space="0"/>
              <w:bottom w:val="single" w:color="000000" w:sz="4" w:space="0"/>
              <w:right w:val="single" w:color="000000" w:sz="4" w:space="0"/>
            </w:tcBorders>
            <w:vAlign w:val="center"/>
          </w:tcPr>
          <w:p w14:paraId="4D38492F">
            <w:pPr>
              <w:widowControl/>
              <w:jc w:val="center"/>
              <w:textAlignment w:val="center"/>
              <w:rPr>
                <w:rFonts w:ascii="Times New Roman" w:hAnsi="Times New Roman" w:eastAsia="黑体" w:cs="Times New Roman"/>
                <w:bCs/>
                <w:sz w:val="20"/>
                <w:szCs w:val="20"/>
              </w:rPr>
            </w:pPr>
            <w:r>
              <w:rPr>
                <w:rFonts w:hint="eastAsia" w:ascii="黑体" w:hAnsi="宋体" w:eastAsia="黑体" w:cs="黑体"/>
                <w:color w:val="000000"/>
                <w:kern w:val="0"/>
                <w:sz w:val="20"/>
                <w:szCs w:val="20"/>
                <w:lang w:bidi="ar"/>
              </w:rPr>
              <w:t>项目内涵</w:t>
            </w:r>
          </w:p>
        </w:tc>
        <w:tc>
          <w:tcPr>
            <w:tcW w:w="967" w:type="dxa"/>
            <w:tcBorders>
              <w:top w:val="single" w:color="auto" w:sz="4" w:space="0"/>
              <w:left w:val="single" w:color="000000" w:sz="4" w:space="0"/>
              <w:bottom w:val="single" w:color="000000" w:sz="4" w:space="0"/>
              <w:right w:val="single" w:color="000000" w:sz="4" w:space="0"/>
            </w:tcBorders>
            <w:vAlign w:val="center"/>
          </w:tcPr>
          <w:p w14:paraId="035C7049">
            <w:pPr>
              <w:widowControl/>
              <w:jc w:val="center"/>
              <w:textAlignment w:val="center"/>
              <w:rPr>
                <w:rFonts w:ascii="Times New Roman" w:hAnsi="Times New Roman" w:eastAsia="黑体" w:cs="Times New Roman"/>
                <w:bCs/>
                <w:sz w:val="20"/>
                <w:szCs w:val="20"/>
              </w:rPr>
            </w:pPr>
            <w:r>
              <w:rPr>
                <w:rFonts w:hint="eastAsia" w:ascii="黑体" w:hAnsi="宋体" w:eastAsia="黑体" w:cs="黑体"/>
                <w:color w:val="000000"/>
                <w:kern w:val="0"/>
                <w:sz w:val="20"/>
                <w:szCs w:val="20"/>
                <w:lang w:bidi="ar"/>
              </w:rPr>
              <w:t>除外内容</w:t>
            </w:r>
          </w:p>
        </w:tc>
        <w:tc>
          <w:tcPr>
            <w:tcW w:w="1166" w:type="dxa"/>
            <w:tcBorders>
              <w:top w:val="single" w:color="auto" w:sz="4" w:space="0"/>
              <w:left w:val="single" w:color="000000" w:sz="4" w:space="0"/>
              <w:bottom w:val="single" w:color="000000" w:sz="4" w:space="0"/>
              <w:right w:val="single" w:color="000000" w:sz="4" w:space="0"/>
            </w:tcBorders>
            <w:vAlign w:val="center"/>
          </w:tcPr>
          <w:p w14:paraId="0C4C5CB1">
            <w:pPr>
              <w:widowControl/>
              <w:jc w:val="center"/>
              <w:textAlignment w:val="center"/>
              <w:rPr>
                <w:rFonts w:ascii="Times New Roman" w:hAnsi="Times New Roman" w:eastAsia="黑体" w:cs="Times New Roman"/>
                <w:bCs/>
                <w:sz w:val="20"/>
                <w:szCs w:val="20"/>
              </w:rPr>
            </w:pPr>
            <w:r>
              <w:rPr>
                <w:rFonts w:hint="eastAsia" w:ascii="黑体" w:hAnsi="宋体" w:eastAsia="黑体" w:cs="黑体"/>
                <w:color w:val="000000"/>
                <w:kern w:val="0"/>
                <w:sz w:val="20"/>
                <w:szCs w:val="20"/>
                <w:lang w:bidi="ar"/>
              </w:rPr>
              <w:t>计价单位</w:t>
            </w:r>
          </w:p>
        </w:tc>
        <w:tc>
          <w:tcPr>
            <w:tcW w:w="1234" w:type="dxa"/>
            <w:gridSpan w:val="3"/>
            <w:tcBorders>
              <w:top w:val="single" w:color="auto" w:sz="4" w:space="0"/>
              <w:left w:val="single" w:color="000000" w:sz="4" w:space="0"/>
              <w:bottom w:val="single" w:color="000000" w:sz="4" w:space="0"/>
              <w:right w:val="single" w:color="000000" w:sz="4" w:space="0"/>
            </w:tcBorders>
            <w:vAlign w:val="center"/>
          </w:tcPr>
          <w:p w14:paraId="688CA04E">
            <w:pPr>
              <w:widowControl/>
              <w:jc w:val="center"/>
              <w:textAlignment w:val="center"/>
              <w:rPr>
                <w:rFonts w:ascii="Times New Roman" w:hAnsi="Times New Roman" w:eastAsia="黑体" w:cs="Times New Roman"/>
                <w:bCs/>
                <w:sz w:val="20"/>
                <w:szCs w:val="20"/>
              </w:rPr>
            </w:pPr>
            <w:r>
              <w:rPr>
                <w:rFonts w:hint="eastAsia" w:ascii="黑体" w:hAnsi="宋体" w:eastAsia="黑体" w:cs="黑体"/>
                <w:color w:val="000000"/>
                <w:kern w:val="0"/>
                <w:sz w:val="20"/>
                <w:szCs w:val="20"/>
                <w:lang w:bidi="ar"/>
              </w:rPr>
              <w:t>价格（元）</w:t>
            </w:r>
          </w:p>
        </w:tc>
        <w:tc>
          <w:tcPr>
            <w:tcW w:w="2536" w:type="dxa"/>
            <w:gridSpan w:val="2"/>
            <w:tcBorders>
              <w:top w:val="single" w:color="auto" w:sz="4" w:space="0"/>
              <w:left w:val="single" w:color="000000" w:sz="4" w:space="0"/>
              <w:bottom w:val="single" w:color="000000" w:sz="4" w:space="0"/>
              <w:right w:val="single" w:color="000000" w:sz="4" w:space="0"/>
            </w:tcBorders>
            <w:vAlign w:val="center"/>
          </w:tcPr>
          <w:p w14:paraId="75EEBE67">
            <w:pPr>
              <w:widowControl/>
              <w:jc w:val="center"/>
              <w:textAlignment w:val="center"/>
              <w:rPr>
                <w:rFonts w:ascii="Times New Roman" w:hAnsi="Times New Roman" w:eastAsia="黑体" w:cs="Times New Roman"/>
                <w:bCs/>
                <w:sz w:val="20"/>
                <w:szCs w:val="20"/>
              </w:rPr>
            </w:pPr>
            <w:r>
              <w:rPr>
                <w:rFonts w:hint="eastAsia" w:ascii="黑体" w:hAnsi="宋体" w:eastAsia="黑体" w:cs="黑体"/>
                <w:color w:val="000000"/>
                <w:kern w:val="0"/>
                <w:sz w:val="20"/>
                <w:szCs w:val="20"/>
                <w:lang w:bidi="ar"/>
              </w:rPr>
              <w:t>说明</w:t>
            </w:r>
          </w:p>
        </w:tc>
      </w:tr>
      <w:tr w14:paraId="169217CB">
        <w:tblPrEx>
          <w:tblCellMar>
            <w:top w:w="17" w:type="dxa"/>
            <w:left w:w="74" w:type="dxa"/>
            <w:bottom w:w="17" w:type="dxa"/>
            <w:right w:w="74" w:type="dxa"/>
          </w:tblCellMar>
        </w:tblPrEx>
        <w:trPr>
          <w:gridAfter w:val="1"/>
          <w:wAfter w:w="201" w:type="dxa"/>
          <w:trHeight w:val="429" w:hRule="atLeast"/>
          <w:jc w:val="center"/>
        </w:trPr>
        <w:tc>
          <w:tcPr>
            <w:tcW w:w="970" w:type="dxa"/>
            <w:gridSpan w:val="2"/>
            <w:tcBorders>
              <w:top w:val="single" w:color="000000" w:sz="4" w:space="0"/>
              <w:left w:val="single" w:color="000000" w:sz="4" w:space="0"/>
              <w:bottom w:val="single" w:color="000000" w:sz="4" w:space="0"/>
              <w:right w:val="single" w:color="000000" w:sz="4" w:space="0"/>
            </w:tcBorders>
            <w:vAlign w:val="center"/>
          </w:tcPr>
          <w:p w14:paraId="48B211AF">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color w:val="000000"/>
                <w:kern w:val="0"/>
                <w:sz w:val="20"/>
                <w:szCs w:val="20"/>
                <w:lang w:bidi="ar"/>
              </w:rPr>
              <w:t>19</w:t>
            </w:r>
          </w:p>
        </w:tc>
        <w:tc>
          <w:tcPr>
            <w:tcW w:w="1668" w:type="dxa"/>
            <w:tcBorders>
              <w:top w:val="single" w:color="000000" w:sz="4" w:space="0"/>
              <w:left w:val="single" w:color="000000" w:sz="4" w:space="0"/>
              <w:bottom w:val="single" w:color="000000" w:sz="4" w:space="0"/>
              <w:right w:val="single" w:color="000000" w:sz="4" w:space="0"/>
            </w:tcBorders>
            <w:vAlign w:val="center"/>
          </w:tcPr>
          <w:p w14:paraId="725D4D39">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310800001</w:t>
            </w:r>
          </w:p>
        </w:tc>
        <w:tc>
          <w:tcPr>
            <w:tcW w:w="2964" w:type="dxa"/>
            <w:gridSpan w:val="2"/>
            <w:tcBorders>
              <w:top w:val="single" w:color="000000" w:sz="4" w:space="0"/>
              <w:left w:val="single" w:color="000000" w:sz="4" w:space="0"/>
              <w:bottom w:val="single" w:color="000000" w:sz="4" w:space="0"/>
              <w:right w:val="single" w:color="000000" w:sz="4" w:space="0"/>
            </w:tcBorders>
            <w:vAlign w:val="center"/>
          </w:tcPr>
          <w:p w14:paraId="00687E12">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骨髓穿刺术</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43B91D7B">
            <w:pPr>
              <w:rPr>
                <w:rFonts w:ascii="Times New Roman" w:hAnsi="Times New Roman" w:eastAsia="宋体" w:cs="Times New Roman"/>
                <w:sz w:val="18"/>
                <w:szCs w:val="18"/>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2FACC038">
            <w:pPr>
              <w:rPr>
                <w:rFonts w:ascii="Times New Roman" w:hAnsi="Times New Roman" w:eastAsia="宋体" w:cs="Times New Roman"/>
                <w:sz w:val="18"/>
                <w:szCs w:val="18"/>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1156DF9D">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次</w:t>
            </w:r>
          </w:p>
        </w:tc>
        <w:tc>
          <w:tcPr>
            <w:tcW w:w="1234" w:type="dxa"/>
            <w:gridSpan w:val="3"/>
            <w:tcBorders>
              <w:top w:val="single" w:color="000000" w:sz="4" w:space="0"/>
              <w:left w:val="single" w:color="000000" w:sz="4" w:space="0"/>
              <w:bottom w:val="single" w:color="000000" w:sz="4" w:space="0"/>
              <w:right w:val="single" w:color="000000" w:sz="4" w:space="0"/>
            </w:tcBorders>
            <w:vAlign w:val="center"/>
          </w:tcPr>
          <w:p w14:paraId="4CCD5783">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100</w:t>
            </w:r>
          </w:p>
        </w:tc>
        <w:tc>
          <w:tcPr>
            <w:tcW w:w="2536" w:type="dxa"/>
            <w:gridSpan w:val="2"/>
            <w:tcBorders>
              <w:top w:val="single" w:color="000000" w:sz="4" w:space="0"/>
              <w:left w:val="single" w:color="000000" w:sz="4" w:space="0"/>
              <w:bottom w:val="single" w:color="000000" w:sz="4" w:space="0"/>
              <w:right w:val="single" w:color="000000" w:sz="4" w:space="0"/>
            </w:tcBorders>
            <w:vAlign w:val="center"/>
          </w:tcPr>
          <w:p w14:paraId="7CA30F62">
            <w:pPr>
              <w:rPr>
                <w:rFonts w:ascii="Times New Roman" w:hAnsi="Times New Roman" w:eastAsia="宋体" w:cs="Times New Roman"/>
                <w:sz w:val="18"/>
                <w:szCs w:val="18"/>
              </w:rPr>
            </w:pPr>
          </w:p>
        </w:tc>
      </w:tr>
      <w:tr w14:paraId="4E70B9AF">
        <w:tblPrEx>
          <w:tblCellMar>
            <w:top w:w="17" w:type="dxa"/>
            <w:left w:w="74" w:type="dxa"/>
            <w:bottom w:w="17" w:type="dxa"/>
            <w:right w:w="74" w:type="dxa"/>
          </w:tblCellMar>
        </w:tblPrEx>
        <w:trPr>
          <w:gridAfter w:val="1"/>
          <w:wAfter w:w="201" w:type="dxa"/>
          <w:trHeight w:val="448" w:hRule="atLeast"/>
          <w:jc w:val="center"/>
        </w:trPr>
        <w:tc>
          <w:tcPr>
            <w:tcW w:w="970" w:type="dxa"/>
            <w:gridSpan w:val="2"/>
            <w:tcBorders>
              <w:top w:val="single" w:color="000000" w:sz="4" w:space="0"/>
              <w:left w:val="single" w:color="000000" w:sz="4" w:space="0"/>
              <w:bottom w:val="single" w:color="000000" w:sz="4" w:space="0"/>
              <w:right w:val="single" w:color="000000" w:sz="4" w:space="0"/>
            </w:tcBorders>
            <w:vAlign w:val="center"/>
          </w:tcPr>
          <w:p w14:paraId="7DA77D84">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color w:val="000000"/>
                <w:kern w:val="0"/>
                <w:sz w:val="20"/>
                <w:szCs w:val="20"/>
                <w:lang w:bidi="ar"/>
              </w:rPr>
              <w:t>20</w:t>
            </w:r>
          </w:p>
        </w:tc>
        <w:tc>
          <w:tcPr>
            <w:tcW w:w="1668" w:type="dxa"/>
            <w:tcBorders>
              <w:top w:val="single" w:color="000000" w:sz="4" w:space="0"/>
              <w:left w:val="single" w:color="000000" w:sz="4" w:space="0"/>
              <w:bottom w:val="single" w:color="000000" w:sz="4" w:space="0"/>
              <w:right w:val="single" w:color="000000" w:sz="4" w:space="0"/>
            </w:tcBorders>
            <w:vAlign w:val="center"/>
          </w:tcPr>
          <w:p w14:paraId="1D8728B1">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310800002</w:t>
            </w:r>
          </w:p>
        </w:tc>
        <w:tc>
          <w:tcPr>
            <w:tcW w:w="2964" w:type="dxa"/>
            <w:gridSpan w:val="2"/>
            <w:tcBorders>
              <w:top w:val="single" w:color="000000" w:sz="4" w:space="0"/>
              <w:left w:val="single" w:color="000000" w:sz="4" w:space="0"/>
              <w:bottom w:val="single" w:color="000000" w:sz="4" w:space="0"/>
              <w:right w:val="single" w:color="000000" w:sz="4" w:space="0"/>
            </w:tcBorders>
            <w:vAlign w:val="center"/>
          </w:tcPr>
          <w:p w14:paraId="6530CBF7">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骨髓活检术</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1C0DAF61">
            <w:pPr>
              <w:rPr>
                <w:rFonts w:ascii="Times New Roman" w:hAnsi="Times New Roman" w:eastAsia="宋体" w:cs="Times New Roman"/>
                <w:sz w:val="18"/>
                <w:szCs w:val="18"/>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540DDE40">
            <w:pPr>
              <w:rPr>
                <w:rFonts w:ascii="Times New Roman" w:hAnsi="Times New Roman" w:eastAsia="宋体" w:cs="Times New Roman"/>
                <w:sz w:val="18"/>
                <w:szCs w:val="18"/>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33141810">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次</w:t>
            </w:r>
          </w:p>
        </w:tc>
        <w:tc>
          <w:tcPr>
            <w:tcW w:w="1234" w:type="dxa"/>
            <w:gridSpan w:val="3"/>
            <w:tcBorders>
              <w:top w:val="single" w:color="000000" w:sz="4" w:space="0"/>
              <w:left w:val="single" w:color="000000" w:sz="4" w:space="0"/>
              <w:bottom w:val="single" w:color="000000" w:sz="4" w:space="0"/>
              <w:right w:val="single" w:color="000000" w:sz="4" w:space="0"/>
            </w:tcBorders>
            <w:vAlign w:val="center"/>
          </w:tcPr>
          <w:p w14:paraId="24EBFD59">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101</w:t>
            </w:r>
          </w:p>
        </w:tc>
        <w:tc>
          <w:tcPr>
            <w:tcW w:w="2536" w:type="dxa"/>
            <w:gridSpan w:val="2"/>
            <w:tcBorders>
              <w:top w:val="single" w:color="000000" w:sz="4" w:space="0"/>
              <w:left w:val="single" w:color="000000" w:sz="4" w:space="0"/>
              <w:bottom w:val="single" w:color="000000" w:sz="4" w:space="0"/>
              <w:right w:val="single" w:color="000000" w:sz="4" w:space="0"/>
            </w:tcBorders>
            <w:vAlign w:val="center"/>
          </w:tcPr>
          <w:p w14:paraId="0C630984">
            <w:pPr>
              <w:rPr>
                <w:rFonts w:ascii="Times New Roman" w:hAnsi="Times New Roman" w:eastAsia="宋体" w:cs="Times New Roman"/>
                <w:sz w:val="18"/>
                <w:szCs w:val="18"/>
              </w:rPr>
            </w:pPr>
          </w:p>
        </w:tc>
      </w:tr>
      <w:tr w14:paraId="6761B799">
        <w:tblPrEx>
          <w:tblCellMar>
            <w:top w:w="17" w:type="dxa"/>
            <w:left w:w="74" w:type="dxa"/>
            <w:bottom w:w="17" w:type="dxa"/>
            <w:right w:w="74" w:type="dxa"/>
          </w:tblCellMar>
        </w:tblPrEx>
        <w:trPr>
          <w:gridAfter w:val="1"/>
          <w:wAfter w:w="201" w:type="dxa"/>
          <w:trHeight w:val="502" w:hRule="atLeast"/>
          <w:jc w:val="center"/>
        </w:trPr>
        <w:tc>
          <w:tcPr>
            <w:tcW w:w="970" w:type="dxa"/>
            <w:gridSpan w:val="2"/>
            <w:tcBorders>
              <w:top w:val="single" w:color="000000" w:sz="4" w:space="0"/>
              <w:left w:val="single" w:color="000000" w:sz="4" w:space="0"/>
              <w:bottom w:val="single" w:color="000000" w:sz="4" w:space="0"/>
              <w:right w:val="single" w:color="000000" w:sz="4" w:space="0"/>
            </w:tcBorders>
            <w:vAlign w:val="center"/>
          </w:tcPr>
          <w:p w14:paraId="55905945">
            <w:pPr>
              <w:widowControl/>
              <w:jc w:val="center"/>
              <w:textAlignment w:val="center"/>
              <w:rPr>
                <w:rFonts w:ascii="Times New Roman" w:hAnsi="Times New Roman" w:eastAsia="黑体" w:cs="Times New Roman"/>
                <w:bCs/>
                <w:sz w:val="20"/>
                <w:szCs w:val="20"/>
              </w:rPr>
            </w:pPr>
            <w:r>
              <w:rPr>
                <w:rFonts w:ascii="Times New Roman" w:hAnsi="Times New Roman" w:eastAsia="宋体" w:cs="Times New Roman"/>
                <w:color w:val="000000"/>
                <w:kern w:val="0"/>
                <w:sz w:val="20"/>
                <w:szCs w:val="20"/>
                <w:lang w:bidi="ar"/>
              </w:rPr>
              <w:t>21</w:t>
            </w:r>
          </w:p>
        </w:tc>
        <w:tc>
          <w:tcPr>
            <w:tcW w:w="1668" w:type="dxa"/>
            <w:tcBorders>
              <w:top w:val="single" w:color="000000" w:sz="4" w:space="0"/>
              <w:left w:val="single" w:color="000000" w:sz="4" w:space="0"/>
              <w:bottom w:val="single" w:color="000000" w:sz="4" w:space="0"/>
              <w:right w:val="single" w:color="000000" w:sz="4" w:space="0"/>
            </w:tcBorders>
            <w:vAlign w:val="center"/>
          </w:tcPr>
          <w:p w14:paraId="1DBD9F15">
            <w:pPr>
              <w:widowControl/>
              <w:jc w:val="center"/>
              <w:textAlignment w:val="center"/>
              <w:rPr>
                <w:rFonts w:ascii="Times New Roman" w:hAnsi="Times New Roman" w:eastAsia="黑体" w:cs="Times New Roman"/>
                <w:bCs/>
                <w:sz w:val="20"/>
                <w:szCs w:val="20"/>
              </w:rPr>
            </w:pPr>
            <w:r>
              <w:rPr>
                <w:rFonts w:ascii="Times New Roman" w:hAnsi="Times New Roman" w:eastAsia="宋体" w:cs="Times New Roman"/>
                <w:color w:val="000000"/>
                <w:kern w:val="0"/>
                <w:sz w:val="18"/>
                <w:szCs w:val="18"/>
                <w:lang w:bidi="ar"/>
              </w:rPr>
              <w:t>310905003</w:t>
            </w:r>
          </w:p>
        </w:tc>
        <w:tc>
          <w:tcPr>
            <w:tcW w:w="2964" w:type="dxa"/>
            <w:gridSpan w:val="2"/>
            <w:tcBorders>
              <w:top w:val="single" w:color="000000" w:sz="4" w:space="0"/>
              <w:left w:val="single" w:color="000000" w:sz="4" w:space="0"/>
              <w:bottom w:val="single" w:color="000000" w:sz="4" w:space="0"/>
              <w:right w:val="single" w:color="000000" w:sz="4" w:space="0"/>
            </w:tcBorders>
            <w:vAlign w:val="center"/>
          </w:tcPr>
          <w:p w14:paraId="0E8CBB81">
            <w:pPr>
              <w:widowControl/>
              <w:jc w:val="center"/>
              <w:textAlignment w:val="center"/>
              <w:rPr>
                <w:rFonts w:ascii="Times New Roman" w:hAnsi="Times New Roman" w:eastAsia="黑体" w:cs="Times New Roman"/>
                <w:bCs/>
                <w:sz w:val="20"/>
                <w:szCs w:val="20"/>
              </w:rPr>
            </w:pPr>
            <w:r>
              <w:rPr>
                <w:rFonts w:hint="eastAsia" w:ascii="宋体" w:hAnsi="宋体" w:eastAsia="宋体" w:cs="宋体"/>
                <w:color w:val="000000"/>
                <w:kern w:val="0"/>
                <w:sz w:val="18"/>
                <w:szCs w:val="18"/>
                <w:lang w:bidi="ar"/>
              </w:rPr>
              <w:t>肝穿刺术</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4801F34B">
            <w:pPr>
              <w:widowControl/>
              <w:textAlignment w:val="center"/>
              <w:rPr>
                <w:rFonts w:ascii="Times New Roman" w:hAnsi="Times New Roman" w:eastAsia="黑体" w:cs="Times New Roman"/>
                <w:bCs/>
                <w:sz w:val="20"/>
                <w:szCs w:val="20"/>
              </w:rPr>
            </w:pPr>
            <w:r>
              <w:rPr>
                <w:rFonts w:hint="eastAsia" w:ascii="宋体" w:hAnsi="宋体" w:eastAsia="宋体" w:cs="宋体"/>
                <w:color w:val="000000"/>
                <w:kern w:val="0"/>
                <w:sz w:val="18"/>
                <w:szCs w:val="18"/>
                <w:lang w:bidi="ar"/>
              </w:rPr>
              <w:t>含活检</w:t>
            </w:r>
          </w:p>
        </w:tc>
        <w:tc>
          <w:tcPr>
            <w:tcW w:w="967" w:type="dxa"/>
            <w:tcBorders>
              <w:top w:val="single" w:color="000000" w:sz="4" w:space="0"/>
              <w:left w:val="single" w:color="000000" w:sz="4" w:space="0"/>
              <w:bottom w:val="single" w:color="000000" w:sz="4" w:space="0"/>
              <w:right w:val="single" w:color="000000" w:sz="4" w:space="0"/>
            </w:tcBorders>
            <w:vAlign w:val="center"/>
          </w:tcPr>
          <w:p w14:paraId="0DDF5D44">
            <w:pPr>
              <w:rPr>
                <w:rFonts w:ascii="Times New Roman" w:hAnsi="Times New Roman" w:eastAsia="黑体" w:cs="Times New Roman"/>
                <w:bCs/>
                <w:sz w:val="20"/>
                <w:szCs w:val="20"/>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4D09A516">
            <w:pPr>
              <w:widowControl/>
              <w:jc w:val="center"/>
              <w:textAlignment w:val="center"/>
              <w:rPr>
                <w:rFonts w:ascii="Times New Roman" w:hAnsi="Times New Roman" w:eastAsia="黑体" w:cs="Times New Roman"/>
                <w:bCs/>
                <w:sz w:val="20"/>
                <w:szCs w:val="20"/>
              </w:rPr>
            </w:pPr>
            <w:r>
              <w:rPr>
                <w:rFonts w:hint="eastAsia" w:ascii="宋体" w:hAnsi="宋体" w:eastAsia="宋体" w:cs="宋体"/>
                <w:color w:val="000000"/>
                <w:kern w:val="0"/>
                <w:sz w:val="18"/>
                <w:szCs w:val="18"/>
                <w:lang w:bidi="ar"/>
              </w:rPr>
              <w:t>次</w:t>
            </w:r>
          </w:p>
        </w:tc>
        <w:tc>
          <w:tcPr>
            <w:tcW w:w="1234" w:type="dxa"/>
            <w:gridSpan w:val="3"/>
            <w:tcBorders>
              <w:top w:val="single" w:color="000000" w:sz="4" w:space="0"/>
              <w:left w:val="single" w:color="000000" w:sz="4" w:space="0"/>
              <w:bottom w:val="single" w:color="000000" w:sz="4" w:space="0"/>
              <w:right w:val="single" w:color="000000" w:sz="4" w:space="0"/>
            </w:tcBorders>
            <w:vAlign w:val="center"/>
          </w:tcPr>
          <w:p w14:paraId="060F1D5B">
            <w:pPr>
              <w:widowControl/>
              <w:jc w:val="center"/>
              <w:textAlignment w:val="center"/>
              <w:rPr>
                <w:rFonts w:ascii="Times New Roman" w:hAnsi="Times New Roman" w:eastAsia="黑体" w:cs="Times New Roman"/>
                <w:bCs/>
                <w:sz w:val="20"/>
                <w:szCs w:val="20"/>
              </w:rPr>
            </w:pPr>
            <w:r>
              <w:rPr>
                <w:rFonts w:ascii="Times New Roman" w:hAnsi="Times New Roman" w:eastAsia="宋体" w:cs="Times New Roman"/>
                <w:color w:val="000000"/>
                <w:kern w:val="0"/>
                <w:sz w:val="18"/>
                <w:szCs w:val="18"/>
                <w:lang w:bidi="ar"/>
              </w:rPr>
              <w:t>175</w:t>
            </w:r>
          </w:p>
        </w:tc>
        <w:tc>
          <w:tcPr>
            <w:tcW w:w="2536" w:type="dxa"/>
            <w:gridSpan w:val="2"/>
            <w:tcBorders>
              <w:top w:val="single" w:color="000000" w:sz="4" w:space="0"/>
              <w:left w:val="single" w:color="000000" w:sz="4" w:space="0"/>
              <w:bottom w:val="single" w:color="000000" w:sz="4" w:space="0"/>
              <w:right w:val="single" w:color="000000" w:sz="4" w:space="0"/>
            </w:tcBorders>
            <w:vAlign w:val="center"/>
          </w:tcPr>
          <w:p w14:paraId="0CE5CFCE">
            <w:pPr>
              <w:rPr>
                <w:rFonts w:ascii="Times New Roman" w:hAnsi="Times New Roman" w:eastAsia="黑体" w:cs="Times New Roman"/>
                <w:bCs/>
                <w:sz w:val="20"/>
                <w:szCs w:val="20"/>
              </w:rPr>
            </w:pPr>
          </w:p>
        </w:tc>
      </w:tr>
      <w:tr w14:paraId="5DA611AE">
        <w:tblPrEx>
          <w:tblCellMar>
            <w:top w:w="17" w:type="dxa"/>
            <w:left w:w="74" w:type="dxa"/>
            <w:bottom w:w="17" w:type="dxa"/>
            <w:right w:w="74" w:type="dxa"/>
          </w:tblCellMar>
        </w:tblPrEx>
        <w:trPr>
          <w:gridAfter w:val="1"/>
          <w:wAfter w:w="201" w:type="dxa"/>
          <w:trHeight w:val="720" w:hRule="atLeast"/>
          <w:jc w:val="center"/>
        </w:trPr>
        <w:tc>
          <w:tcPr>
            <w:tcW w:w="970" w:type="dxa"/>
            <w:gridSpan w:val="2"/>
            <w:tcBorders>
              <w:top w:val="single" w:color="000000" w:sz="4" w:space="0"/>
              <w:left w:val="single" w:color="000000" w:sz="4" w:space="0"/>
              <w:bottom w:val="single" w:color="000000" w:sz="4" w:space="0"/>
              <w:right w:val="single" w:color="000000" w:sz="4" w:space="0"/>
            </w:tcBorders>
            <w:vAlign w:val="center"/>
          </w:tcPr>
          <w:p w14:paraId="2ACD5767">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color w:val="000000"/>
                <w:kern w:val="0"/>
                <w:sz w:val="20"/>
                <w:szCs w:val="20"/>
                <w:lang w:bidi="ar"/>
              </w:rPr>
              <w:t>22</w:t>
            </w:r>
          </w:p>
        </w:tc>
        <w:tc>
          <w:tcPr>
            <w:tcW w:w="1668" w:type="dxa"/>
            <w:tcBorders>
              <w:top w:val="single" w:color="000000" w:sz="4" w:space="0"/>
              <w:left w:val="single" w:color="000000" w:sz="4" w:space="0"/>
              <w:bottom w:val="single" w:color="000000" w:sz="4" w:space="0"/>
              <w:right w:val="single" w:color="000000" w:sz="4" w:space="0"/>
            </w:tcBorders>
            <w:vAlign w:val="center"/>
          </w:tcPr>
          <w:p w14:paraId="229ED6B2">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330100014</w:t>
            </w:r>
          </w:p>
        </w:tc>
        <w:tc>
          <w:tcPr>
            <w:tcW w:w="2964" w:type="dxa"/>
            <w:gridSpan w:val="2"/>
            <w:tcBorders>
              <w:top w:val="single" w:color="000000" w:sz="4" w:space="0"/>
              <w:left w:val="single" w:color="000000" w:sz="4" w:space="0"/>
              <w:bottom w:val="single" w:color="000000" w:sz="4" w:space="0"/>
              <w:right w:val="single" w:color="000000" w:sz="4" w:space="0"/>
            </w:tcBorders>
            <w:vAlign w:val="center"/>
          </w:tcPr>
          <w:p w14:paraId="429F410E">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特殊方法气管插管术</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728FA07B">
            <w:pPr>
              <w:widowControl/>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包括经鼻腔、经口盲探、逆行法；包括纤维喉镜、气管镜置管。</w:t>
            </w:r>
          </w:p>
        </w:tc>
        <w:tc>
          <w:tcPr>
            <w:tcW w:w="967" w:type="dxa"/>
            <w:tcBorders>
              <w:top w:val="single" w:color="000000" w:sz="4" w:space="0"/>
              <w:left w:val="single" w:color="000000" w:sz="4" w:space="0"/>
              <w:bottom w:val="single" w:color="000000" w:sz="4" w:space="0"/>
              <w:right w:val="single" w:color="000000" w:sz="4" w:space="0"/>
            </w:tcBorders>
            <w:vAlign w:val="center"/>
          </w:tcPr>
          <w:p w14:paraId="0B0C8C31">
            <w:pPr>
              <w:widowControl/>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气管导管</w:t>
            </w:r>
          </w:p>
        </w:tc>
        <w:tc>
          <w:tcPr>
            <w:tcW w:w="1166" w:type="dxa"/>
            <w:tcBorders>
              <w:top w:val="single" w:color="000000" w:sz="4" w:space="0"/>
              <w:left w:val="single" w:color="000000" w:sz="4" w:space="0"/>
              <w:bottom w:val="single" w:color="000000" w:sz="4" w:space="0"/>
              <w:right w:val="single" w:color="000000" w:sz="4" w:space="0"/>
            </w:tcBorders>
            <w:vAlign w:val="center"/>
          </w:tcPr>
          <w:p w14:paraId="7B6AF0DD">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次</w:t>
            </w:r>
          </w:p>
        </w:tc>
        <w:tc>
          <w:tcPr>
            <w:tcW w:w="1234" w:type="dxa"/>
            <w:gridSpan w:val="3"/>
            <w:tcBorders>
              <w:top w:val="single" w:color="000000" w:sz="4" w:space="0"/>
              <w:left w:val="single" w:color="000000" w:sz="4" w:space="0"/>
              <w:bottom w:val="single" w:color="000000" w:sz="4" w:space="0"/>
              <w:right w:val="single" w:color="000000" w:sz="4" w:space="0"/>
            </w:tcBorders>
            <w:vAlign w:val="center"/>
          </w:tcPr>
          <w:p w14:paraId="50A74FE9">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200</w:t>
            </w:r>
          </w:p>
        </w:tc>
        <w:tc>
          <w:tcPr>
            <w:tcW w:w="2536" w:type="dxa"/>
            <w:gridSpan w:val="2"/>
            <w:tcBorders>
              <w:top w:val="single" w:color="000000" w:sz="4" w:space="0"/>
              <w:left w:val="single" w:color="000000" w:sz="4" w:space="0"/>
              <w:bottom w:val="single" w:color="000000" w:sz="4" w:space="0"/>
              <w:right w:val="single" w:color="000000" w:sz="4" w:space="0"/>
            </w:tcBorders>
            <w:vAlign w:val="center"/>
          </w:tcPr>
          <w:p w14:paraId="3DB180C6">
            <w:pPr>
              <w:widowControl/>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可视内镜引导下气管插管加收</w:t>
            </w:r>
            <w:r>
              <w:rPr>
                <w:rStyle w:val="8"/>
                <w:rFonts w:eastAsia="宋体"/>
                <w:lang w:bidi="ar"/>
              </w:rPr>
              <w:t>300</w:t>
            </w:r>
            <w:r>
              <w:rPr>
                <w:rStyle w:val="7"/>
                <w:rFonts w:hint="default"/>
                <w:lang w:bidi="ar"/>
              </w:rPr>
              <w:t>元。</w:t>
            </w:r>
          </w:p>
        </w:tc>
      </w:tr>
      <w:tr w14:paraId="31571D75">
        <w:tblPrEx>
          <w:tblCellMar>
            <w:top w:w="17" w:type="dxa"/>
            <w:left w:w="74" w:type="dxa"/>
            <w:bottom w:w="17" w:type="dxa"/>
            <w:right w:w="74" w:type="dxa"/>
          </w:tblCellMar>
        </w:tblPrEx>
        <w:trPr>
          <w:gridAfter w:val="1"/>
          <w:wAfter w:w="201" w:type="dxa"/>
          <w:trHeight w:val="536" w:hRule="atLeast"/>
          <w:jc w:val="center"/>
        </w:trPr>
        <w:tc>
          <w:tcPr>
            <w:tcW w:w="970" w:type="dxa"/>
            <w:gridSpan w:val="2"/>
            <w:tcBorders>
              <w:top w:val="single" w:color="000000" w:sz="4" w:space="0"/>
              <w:left w:val="single" w:color="000000" w:sz="4" w:space="0"/>
              <w:bottom w:val="single" w:color="000000" w:sz="4" w:space="0"/>
              <w:right w:val="single" w:color="000000" w:sz="4" w:space="0"/>
            </w:tcBorders>
            <w:vAlign w:val="center"/>
          </w:tcPr>
          <w:p w14:paraId="470133AD">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color w:val="000000"/>
                <w:kern w:val="0"/>
                <w:sz w:val="20"/>
                <w:szCs w:val="20"/>
                <w:lang w:bidi="ar"/>
              </w:rPr>
              <w:t>23</w:t>
            </w:r>
          </w:p>
        </w:tc>
        <w:tc>
          <w:tcPr>
            <w:tcW w:w="1668" w:type="dxa"/>
            <w:tcBorders>
              <w:top w:val="single" w:color="000000" w:sz="4" w:space="0"/>
              <w:left w:val="single" w:color="000000" w:sz="4" w:space="0"/>
              <w:bottom w:val="single" w:color="000000" w:sz="4" w:space="0"/>
              <w:right w:val="single" w:color="000000" w:sz="4" w:space="0"/>
            </w:tcBorders>
            <w:vAlign w:val="center"/>
          </w:tcPr>
          <w:p w14:paraId="14284A2B">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330300007</w:t>
            </w:r>
          </w:p>
        </w:tc>
        <w:tc>
          <w:tcPr>
            <w:tcW w:w="2964" w:type="dxa"/>
            <w:gridSpan w:val="2"/>
            <w:tcBorders>
              <w:top w:val="single" w:color="000000" w:sz="4" w:space="0"/>
              <w:left w:val="single" w:color="000000" w:sz="4" w:space="0"/>
              <w:bottom w:val="single" w:color="000000" w:sz="4" w:space="0"/>
              <w:right w:val="single" w:color="000000" w:sz="4" w:space="0"/>
            </w:tcBorders>
            <w:vAlign w:val="center"/>
          </w:tcPr>
          <w:p w14:paraId="68B210AF">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甲状腺穿刺活检术</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12370B34">
            <w:pPr>
              <w:widowControl/>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包括注射、抽液；不含</w:t>
            </w:r>
            <w:r>
              <w:rPr>
                <w:rStyle w:val="8"/>
                <w:rFonts w:eastAsia="宋体"/>
                <w:lang w:bidi="ar"/>
              </w:rPr>
              <w:t>B</w:t>
            </w:r>
            <w:r>
              <w:rPr>
                <w:rStyle w:val="7"/>
                <w:rFonts w:hint="default"/>
                <w:lang w:bidi="ar"/>
              </w:rPr>
              <w:t>超引导</w:t>
            </w:r>
          </w:p>
        </w:tc>
        <w:tc>
          <w:tcPr>
            <w:tcW w:w="967" w:type="dxa"/>
            <w:tcBorders>
              <w:top w:val="single" w:color="000000" w:sz="4" w:space="0"/>
              <w:left w:val="single" w:color="000000" w:sz="4" w:space="0"/>
              <w:bottom w:val="single" w:color="000000" w:sz="4" w:space="0"/>
              <w:right w:val="single" w:color="000000" w:sz="4" w:space="0"/>
            </w:tcBorders>
            <w:vAlign w:val="center"/>
          </w:tcPr>
          <w:p w14:paraId="64B58681">
            <w:pPr>
              <w:rPr>
                <w:rFonts w:ascii="Times New Roman" w:hAnsi="Times New Roman" w:eastAsia="宋体" w:cs="Times New Roman"/>
                <w:sz w:val="18"/>
                <w:szCs w:val="18"/>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22F6010B">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次</w:t>
            </w:r>
          </w:p>
        </w:tc>
        <w:tc>
          <w:tcPr>
            <w:tcW w:w="1234" w:type="dxa"/>
            <w:gridSpan w:val="3"/>
            <w:tcBorders>
              <w:top w:val="single" w:color="000000" w:sz="4" w:space="0"/>
              <w:left w:val="single" w:color="000000" w:sz="4" w:space="0"/>
              <w:bottom w:val="single" w:color="000000" w:sz="4" w:space="0"/>
              <w:right w:val="single" w:color="000000" w:sz="4" w:space="0"/>
            </w:tcBorders>
            <w:vAlign w:val="center"/>
          </w:tcPr>
          <w:p w14:paraId="5292D857">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132</w:t>
            </w:r>
          </w:p>
        </w:tc>
        <w:tc>
          <w:tcPr>
            <w:tcW w:w="2536" w:type="dxa"/>
            <w:gridSpan w:val="2"/>
            <w:tcBorders>
              <w:top w:val="single" w:color="000000" w:sz="4" w:space="0"/>
              <w:left w:val="single" w:color="000000" w:sz="4" w:space="0"/>
              <w:bottom w:val="single" w:color="000000" w:sz="4" w:space="0"/>
              <w:right w:val="single" w:color="000000" w:sz="4" w:space="0"/>
            </w:tcBorders>
            <w:vAlign w:val="center"/>
          </w:tcPr>
          <w:p w14:paraId="6682572C">
            <w:pPr>
              <w:rPr>
                <w:rFonts w:ascii="Times New Roman" w:hAnsi="Times New Roman" w:eastAsia="宋体" w:cs="Times New Roman"/>
                <w:sz w:val="18"/>
                <w:szCs w:val="18"/>
              </w:rPr>
            </w:pPr>
          </w:p>
        </w:tc>
      </w:tr>
      <w:tr w14:paraId="20D0AB7F">
        <w:tblPrEx>
          <w:tblCellMar>
            <w:top w:w="17" w:type="dxa"/>
            <w:left w:w="74" w:type="dxa"/>
            <w:bottom w:w="17" w:type="dxa"/>
            <w:right w:w="74" w:type="dxa"/>
          </w:tblCellMar>
        </w:tblPrEx>
        <w:trPr>
          <w:gridAfter w:val="1"/>
          <w:wAfter w:w="201" w:type="dxa"/>
          <w:trHeight w:val="541" w:hRule="atLeast"/>
          <w:jc w:val="center"/>
        </w:trPr>
        <w:tc>
          <w:tcPr>
            <w:tcW w:w="970" w:type="dxa"/>
            <w:gridSpan w:val="2"/>
            <w:tcBorders>
              <w:top w:val="single" w:color="000000" w:sz="4" w:space="0"/>
              <w:left w:val="single" w:color="000000" w:sz="4" w:space="0"/>
              <w:bottom w:val="single" w:color="000000" w:sz="4" w:space="0"/>
              <w:right w:val="single" w:color="000000" w:sz="4" w:space="0"/>
            </w:tcBorders>
            <w:vAlign w:val="center"/>
          </w:tcPr>
          <w:p w14:paraId="7611EF9C">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color w:val="000000"/>
                <w:kern w:val="0"/>
                <w:sz w:val="20"/>
                <w:szCs w:val="20"/>
                <w:lang w:bidi="ar"/>
              </w:rPr>
              <w:t>24</w:t>
            </w:r>
          </w:p>
        </w:tc>
        <w:tc>
          <w:tcPr>
            <w:tcW w:w="1668" w:type="dxa"/>
            <w:tcBorders>
              <w:top w:val="single" w:color="000000" w:sz="4" w:space="0"/>
              <w:left w:val="single" w:color="000000" w:sz="4" w:space="0"/>
              <w:bottom w:val="single" w:color="000000" w:sz="4" w:space="0"/>
              <w:right w:val="single" w:color="000000" w:sz="4" w:space="0"/>
            </w:tcBorders>
            <w:vAlign w:val="center"/>
          </w:tcPr>
          <w:p w14:paraId="29223945">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330701003</w:t>
            </w:r>
          </w:p>
        </w:tc>
        <w:tc>
          <w:tcPr>
            <w:tcW w:w="2964" w:type="dxa"/>
            <w:gridSpan w:val="2"/>
            <w:tcBorders>
              <w:top w:val="single" w:color="000000" w:sz="4" w:space="0"/>
              <w:left w:val="single" w:color="000000" w:sz="4" w:space="0"/>
              <w:bottom w:val="single" w:color="000000" w:sz="4" w:space="0"/>
              <w:right w:val="single" w:color="000000" w:sz="4" w:space="0"/>
            </w:tcBorders>
            <w:vAlign w:val="center"/>
          </w:tcPr>
          <w:p w14:paraId="20FBE0D0">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环甲膜穿刺术</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79EC4FBE">
            <w:pPr>
              <w:widowControl/>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含环甲膜置管和注药</w:t>
            </w:r>
          </w:p>
        </w:tc>
        <w:tc>
          <w:tcPr>
            <w:tcW w:w="967" w:type="dxa"/>
            <w:tcBorders>
              <w:top w:val="single" w:color="000000" w:sz="4" w:space="0"/>
              <w:left w:val="single" w:color="000000" w:sz="4" w:space="0"/>
              <w:bottom w:val="single" w:color="000000" w:sz="4" w:space="0"/>
              <w:right w:val="single" w:color="000000" w:sz="4" w:space="0"/>
            </w:tcBorders>
            <w:vAlign w:val="center"/>
          </w:tcPr>
          <w:p w14:paraId="79BC3776">
            <w:pPr>
              <w:rPr>
                <w:rFonts w:ascii="Times New Roman" w:hAnsi="Times New Roman" w:eastAsia="宋体" w:cs="Times New Roman"/>
                <w:sz w:val="18"/>
                <w:szCs w:val="18"/>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44A8AB6B">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次</w:t>
            </w:r>
          </w:p>
        </w:tc>
        <w:tc>
          <w:tcPr>
            <w:tcW w:w="1234" w:type="dxa"/>
            <w:gridSpan w:val="3"/>
            <w:tcBorders>
              <w:top w:val="single" w:color="000000" w:sz="4" w:space="0"/>
              <w:left w:val="single" w:color="000000" w:sz="4" w:space="0"/>
              <w:bottom w:val="single" w:color="000000" w:sz="4" w:space="0"/>
              <w:right w:val="single" w:color="000000" w:sz="4" w:space="0"/>
            </w:tcBorders>
            <w:vAlign w:val="center"/>
          </w:tcPr>
          <w:p w14:paraId="15C503F6">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160</w:t>
            </w:r>
          </w:p>
        </w:tc>
        <w:tc>
          <w:tcPr>
            <w:tcW w:w="2536" w:type="dxa"/>
            <w:gridSpan w:val="2"/>
            <w:tcBorders>
              <w:top w:val="single" w:color="000000" w:sz="4" w:space="0"/>
              <w:left w:val="single" w:color="000000" w:sz="4" w:space="0"/>
              <w:bottom w:val="single" w:color="000000" w:sz="4" w:space="0"/>
              <w:right w:val="single" w:color="000000" w:sz="4" w:space="0"/>
            </w:tcBorders>
            <w:vAlign w:val="center"/>
          </w:tcPr>
          <w:p w14:paraId="4235B0E9">
            <w:pPr>
              <w:rPr>
                <w:rFonts w:ascii="Times New Roman" w:hAnsi="Times New Roman" w:eastAsia="宋体" w:cs="Times New Roman"/>
                <w:sz w:val="18"/>
                <w:szCs w:val="18"/>
              </w:rPr>
            </w:pPr>
          </w:p>
        </w:tc>
      </w:tr>
      <w:tr w14:paraId="25EDAD47">
        <w:tblPrEx>
          <w:tblCellMar>
            <w:top w:w="17" w:type="dxa"/>
            <w:left w:w="74" w:type="dxa"/>
            <w:bottom w:w="17" w:type="dxa"/>
            <w:right w:w="74" w:type="dxa"/>
          </w:tblCellMar>
        </w:tblPrEx>
        <w:trPr>
          <w:gridAfter w:val="1"/>
          <w:wAfter w:w="201" w:type="dxa"/>
          <w:trHeight w:val="509" w:hRule="atLeast"/>
          <w:jc w:val="center"/>
        </w:trPr>
        <w:tc>
          <w:tcPr>
            <w:tcW w:w="970" w:type="dxa"/>
            <w:gridSpan w:val="2"/>
            <w:tcBorders>
              <w:top w:val="single" w:color="000000" w:sz="4" w:space="0"/>
              <w:left w:val="single" w:color="000000" w:sz="4" w:space="0"/>
              <w:bottom w:val="single" w:color="000000" w:sz="4" w:space="0"/>
              <w:right w:val="single" w:color="000000" w:sz="4" w:space="0"/>
            </w:tcBorders>
            <w:vAlign w:val="center"/>
          </w:tcPr>
          <w:p w14:paraId="004FDA3E">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color w:val="000000"/>
                <w:kern w:val="0"/>
                <w:sz w:val="20"/>
                <w:szCs w:val="20"/>
                <w:lang w:bidi="ar"/>
              </w:rPr>
              <w:t>25</w:t>
            </w:r>
          </w:p>
        </w:tc>
        <w:tc>
          <w:tcPr>
            <w:tcW w:w="1668" w:type="dxa"/>
            <w:tcBorders>
              <w:top w:val="single" w:color="000000" w:sz="4" w:space="0"/>
              <w:left w:val="single" w:color="000000" w:sz="4" w:space="0"/>
              <w:bottom w:val="single" w:color="000000" w:sz="4" w:space="0"/>
              <w:right w:val="single" w:color="000000" w:sz="4" w:space="0"/>
            </w:tcBorders>
            <w:vAlign w:val="center"/>
          </w:tcPr>
          <w:p w14:paraId="12742B5B">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330900001</w:t>
            </w:r>
          </w:p>
        </w:tc>
        <w:tc>
          <w:tcPr>
            <w:tcW w:w="2964" w:type="dxa"/>
            <w:gridSpan w:val="2"/>
            <w:tcBorders>
              <w:top w:val="single" w:color="000000" w:sz="4" w:space="0"/>
              <w:left w:val="single" w:color="000000" w:sz="4" w:space="0"/>
              <w:bottom w:val="single" w:color="000000" w:sz="4" w:space="0"/>
              <w:right w:val="single" w:color="000000" w:sz="4" w:space="0"/>
            </w:tcBorders>
            <w:vAlign w:val="center"/>
          </w:tcPr>
          <w:p w14:paraId="0DB009B2">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淋巴结穿刺术</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3570A605">
            <w:pPr>
              <w:rPr>
                <w:rFonts w:ascii="Times New Roman" w:hAnsi="Times New Roman" w:eastAsia="宋体" w:cs="Times New Roman"/>
                <w:sz w:val="18"/>
                <w:szCs w:val="18"/>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3D9DEE3B">
            <w:pPr>
              <w:rPr>
                <w:rFonts w:ascii="Times New Roman" w:hAnsi="Times New Roman" w:eastAsia="宋体" w:cs="Times New Roman"/>
                <w:sz w:val="18"/>
                <w:szCs w:val="18"/>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6EC9265F">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次</w:t>
            </w:r>
          </w:p>
        </w:tc>
        <w:tc>
          <w:tcPr>
            <w:tcW w:w="1234" w:type="dxa"/>
            <w:gridSpan w:val="3"/>
            <w:tcBorders>
              <w:top w:val="single" w:color="000000" w:sz="4" w:space="0"/>
              <w:left w:val="single" w:color="000000" w:sz="4" w:space="0"/>
              <w:bottom w:val="single" w:color="000000" w:sz="4" w:space="0"/>
              <w:right w:val="single" w:color="000000" w:sz="4" w:space="0"/>
            </w:tcBorders>
            <w:vAlign w:val="center"/>
          </w:tcPr>
          <w:p w14:paraId="35D1FBA8">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100</w:t>
            </w:r>
          </w:p>
        </w:tc>
        <w:tc>
          <w:tcPr>
            <w:tcW w:w="2536" w:type="dxa"/>
            <w:gridSpan w:val="2"/>
            <w:tcBorders>
              <w:top w:val="single" w:color="000000" w:sz="4" w:space="0"/>
              <w:left w:val="single" w:color="000000" w:sz="4" w:space="0"/>
              <w:bottom w:val="single" w:color="000000" w:sz="4" w:space="0"/>
              <w:right w:val="single" w:color="000000" w:sz="4" w:space="0"/>
            </w:tcBorders>
            <w:vAlign w:val="center"/>
          </w:tcPr>
          <w:p w14:paraId="53B01A4C">
            <w:pPr>
              <w:rPr>
                <w:rFonts w:ascii="Times New Roman" w:hAnsi="Times New Roman" w:eastAsia="宋体" w:cs="Times New Roman"/>
                <w:sz w:val="18"/>
                <w:szCs w:val="18"/>
              </w:rPr>
            </w:pPr>
          </w:p>
        </w:tc>
      </w:tr>
      <w:tr w14:paraId="7EA41E30">
        <w:tblPrEx>
          <w:tblCellMar>
            <w:top w:w="17" w:type="dxa"/>
            <w:left w:w="74" w:type="dxa"/>
            <w:bottom w:w="17" w:type="dxa"/>
            <w:right w:w="74" w:type="dxa"/>
          </w:tblCellMar>
        </w:tblPrEx>
        <w:trPr>
          <w:gridAfter w:val="1"/>
          <w:wAfter w:w="201" w:type="dxa"/>
          <w:trHeight w:val="536" w:hRule="atLeast"/>
          <w:jc w:val="center"/>
        </w:trPr>
        <w:tc>
          <w:tcPr>
            <w:tcW w:w="970" w:type="dxa"/>
            <w:gridSpan w:val="2"/>
            <w:tcBorders>
              <w:top w:val="single" w:color="000000" w:sz="4" w:space="0"/>
              <w:left w:val="single" w:color="000000" w:sz="4" w:space="0"/>
              <w:bottom w:val="single" w:color="000000" w:sz="4" w:space="0"/>
              <w:right w:val="single" w:color="000000" w:sz="4" w:space="0"/>
            </w:tcBorders>
            <w:vAlign w:val="center"/>
          </w:tcPr>
          <w:p w14:paraId="2A1D4434">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color w:val="000000"/>
                <w:kern w:val="0"/>
                <w:sz w:val="20"/>
                <w:szCs w:val="20"/>
                <w:lang w:bidi="ar"/>
              </w:rPr>
              <w:t>26</w:t>
            </w:r>
          </w:p>
        </w:tc>
        <w:tc>
          <w:tcPr>
            <w:tcW w:w="1668" w:type="dxa"/>
            <w:tcBorders>
              <w:top w:val="single" w:color="000000" w:sz="4" w:space="0"/>
              <w:left w:val="single" w:color="000000" w:sz="4" w:space="0"/>
              <w:bottom w:val="single" w:color="000000" w:sz="4" w:space="0"/>
              <w:right w:val="single" w:color="000000" w:sz="4" w:space="0"/>
            </w:tcBorders>
            <w:vAlign w:val="center"/>
          </w:tcPr>
          <w:p w14:paraId="3FCE3657">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330900013</w:t>
            </w:r>
          </w:p>
        </w:tc>
        <w:tc>
          <w:tcPr>
            <w:tcW w:w="2964" w:type="dxa"/>
            <w:gridSpan w:val="2"/>
            <w:tcBorders>
              <w:top w:val="single" w:color="000000" w:sz="4" w:space="0"/>
              <w:left w:val="single" w:color="000000" w:sz="4" w:space="0"/>
              <w:bottom w:val="single" w:color="000000" w:sz="4" w:space="0"/>
              <w:right w:val="single" w:color="000000" w:sz="4" w:space="0"/>
            </w:tcBorders>
            <w:vAlign w:val="center"/>
          </w:tcPr>
          <w:p w14:paraId="65076AF7">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肢体淋巴管</w:t>
            </w:r>
            <w:r>
              <w:rPr>
                <w:rStyle w:val="8"/>
                <w:rFonts w:eastAsia="宋体"/>
                <w:lang w:bidi="ar"/>
              </w:rPr>
              <w:t>-</w:t>
            </w:r>
            <w:r>
              <w:rPr>
                <w:rStyle w:val="7"/>
                <w:rFonts w:hint="default"/>
                <w:lang w:bidi="ar"/>
              </w:rPr>
              <w:t>静脉吻合术</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689F6AE2">
            <w:pPr>
              <w:rPr>
                <w:rFonts w:ascii="Times New Roman" w:hAnsi="Times New Roman" w:eastAsia="宋体" w:cs="Times New Roman"/>
                <w:sz w:val="18"/>
                <w:szCs w:val="18"/>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46D4422F">
            <w:pPr>
              <w:rPr>
                <w:rFonts w:ascii="Times New Roman" w:hAnsi="Times New Roman" w:eastAsia="宋体" w:cs="Times New Roman"/>
                <w:sz w:val="18"/>
                <w:szCs w:val="18"/>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57FBD5FF">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spacing w:val="-6"/>
                <w:kern w:val="0"/>
                <w:sz w:val="18"/>
                <w:szCs w:val="18"/>
                <w:lang w:bidi="ar"/>
              </w:rPr>
              <w:t>每支吻合血管</w:t>
            </w:r>
          </w:p>
        </w:tc>
        <w:tc>
          <w:tcPr>
            <w:tcW w:w="1234" w:type="dxa"/>
            <w:gridSpan w:val="3"/>
            <w:tcBorders>
              <w:top w:val="single" w:color="000000" w:sz="4" w:space="0"/>
              <w:left w:val="single" w:color="000000" w:sz="4" w:space="0"/>
              <w:bottom w:val="single" w:color="000000" w:sz="4" w:space="0"/>
              <w:right w:val="single" w:color="000000" w:sz="4" w:space="0"/>
            </w:tcBorders>
            <w:vAlign w:val="center"/>
          </w:tcPr>
          <w:p w14:paraId="734D7811">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1260</w:t>
            </w:r>
          </w:p>
        </w:tc>
        <w:tc>
          <w:tcPr>
            <w:tcW w:w="2536" w:type="dxa"/>
            <w:gridSpan w:val="2"/>
            <w:tcBorders>
              <w:top w:val="single" w:color="000000" w:sz="4" w:space="0"/>
              <w:left w:val="single" w:color="000000" w:sz="4" w:space="0"/>
              <w:bottom w:val="single" w:color="000000" w:sz="4" w:space="0"/>
              <w:right w:val="single" w:color="000000" w:sz="4" w:space="0"/>
            </w:tcBorders>
            <w:vAlign w:val="center"/>
          </w:tcPr>
          <w:p w14:paraId="7E041B9C">
            <w:pPr>
              <w:rPr>
                <w:rFonts w:ascii="Times New Roman" w:hAnsi="Times New Roman" w:eastAsia="宋体" w:cs="Times New Roman"/>
                <w:sz w:val="18"/>
                <w:szCs w:val="18"/>
              </w:rPr>
            </w:pPr>
          </w:p>
        </w:tc>
      </w:tr>
      <w:tr w14:paraId="763EA200">
        <w:tblPrEx>
          <w:tblCellMar>
            <w:top w:w="17" w:type="dxa"/>
            <w:left w:w="74" w:type="dxa"/>
            <w:bottom w:w="17" w:type="dxa"/>
            <w:right w:w="74" w:type="dxa"/>
          </w:tblCellMar>
        </w:tblPrEx>
        <w:trPr>
          <w:gridAfter w:val="1"/>
          <w:wAfter w:w="201" w:type="dxa"/>
          <w:trHeight w:val="2579" w:hRule="atLeast"/>
          <w:jc w:val="center"/>
        </w:trPr>
        <w:tc>
          <w:tcPr>
            <w:tcW w:w="970" w:type="dxa"/>
            <w:gridSpan w:val="2"/>
            <w:tcBorders>
              <w:top w:val="single" w:color="000000" w:sz="4" w:space="0"/>
              <w:left w:val="single" w:color="000000" w:sz="4" w:space="0"/>
              <w:bottom w:val="single" w:color="000000" w:sz="4" w:space="0"/>
              <w:right w:val="single" w:color="000000" w:sz="4" w:space="0"/>
            </w:tcBorders>
            <w:vAlign w:val="center"/>
          </w:tcPr>
          <w:p w14:paraId="792714A4">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color w:val="000000"/>
                <w:kern w:val="0"/>
                <w:sz w:val="20"/>
                <w:szCs w:val="20"/>
                <w:lang w:bidi="ar"/>
              </w:rPr>
              <w:t>27</w:t>
            </w:r>
          </w:p>
        </w:tc>
        <w:tc>
          <w:tcPr>
            <w:tcW w:w="1668" w:type="dxa"/>
            <w:tcBorders>
              <w:top w:val="single" w:color="000000" w:sz="4" w:space="0"/>
              <w:left w:val="single" w:color="000000" w:sz="4" w:space="0"/>
              <w:bottom w:val="single" w:color="000000" w:sz="4" w:space="0"/>
              <w:right w:val="single" w:color="000000" w:sz="4" w:space="0"/>
            </w:tcBorders>
            <w:vAlign w:val="center"/>
          </w:tcPr>
          <w:p w14:paraId="6B4FC57F">
            <w:pPr>
              <w:widowControl/>
              <w:jc w:val="center"/>
              <w:textAlignment w:val="center"/>
              <w:rPr>
                <w:rFonts w:ascii="Times New Roman" w:hAnsi="Times New Roman" w:eastAsia="宋体" w:cs="Times New Roman"/>
                <w:sz w:val="18"/>
                <w:szCs w:val="18"/>
              </w:rPr>
            </w:pPr>
            <w:r>
              <w:rPr>
                <w:rFonts w:hint="eastAsia" w:ascii="Times New Roman" w:hAnsi="Times New Roman" w:eastAsia="宋体" w:cs="Times New Roman"/>
                <w:color w:val="000000"/>
                <w:kern w:val="0"/>
                <w:sz w:val="18"/>
                <w:szCs w:val="18"/>
                <w:lang w:bidi="ar"/>
              </w:rPr>
              <w:t>013306090050000</w:t>
            </w:r>
          </w:p>
        </w:tc>
        <w:tc>
          <w:tcPr>
            <w:tcW w:w="2964" w:type="dxa"/>
            <w:gridSpan w:val="2"/>
            <w:tcBorders>
              <w:top w:val="single" w:color="000000" w:sz="4" w:space="0"/>
              <w:left w:val="single" w:color="000000" w:sz="4" w:space="0"/>
              <w:bottom w:val="single" w:color="000000" w:sz="4" w:space="0"/>
              <w:right w:val="single" w:color="000000" w:sz="4" w:space="0"/>
            </w:tcBorders>
            <w:vAlign w:val="center"/>
          </w:tcPr>
          <w:p w14:paraId="6E5884F5">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口腔内植骨费（复杂）</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54F19387">
            <w:pPr>
              <w:widowControl/>
              <w:jc w:val="left"/>
              <w:textAlignment w:val="center"/>
              <w:rPr>
                <w:rFonts w:ascii="Times New Roman" w:hAnsi="Times New Roman" w:eastAsia="宋体" w:cs="Times New Roman"/>
                <w:sz w:val="18"/>
                <w:szCs w:val="18"/>
              </w:rPr>
            </w:pPr>
            <w:r>
              <w:rPr>
                <w:rFonts w:hint="eastAsia" w:ascii="宋体" w:hAnsi="宋体" w:eastAsia="宋体" w:cs="宋体"/>
                <w:color w:val="000000"/>
                <w:spacing w:val="-6"/>
                <w:kern w:val="0"/>
                <w:sz w:val="18"/>
                <w:szCs w:val="18"/>
                <w:lang w:bidi="ar"/>
              </w:rPr>
              <w:t>指通过上颌窦外提升植骨（开窗法）、牙槽嵴块状自体骨移植等手术方式，对重度牙槽嵴萎缩或上颌窦底骨量增加，达到可种植条件。所定价格涵盖方案设计、术前准备、手术入路，组织切开，自体骨移植、植骨，关闭缝合受植区及术后复查处置等的人力资源和基本物资消耗。</w:t>
            </w:r>
          </w:p>
        </w:tc>
        <w:tc>
          <w:tcPr>
            <w:tcW w:w="967" w:type="dxa"/>
            <w:tcBorders>
              <w:top w:val="single" w:color="000000" w:sz="4" w:space="0"/>
              <w:left w:val="single" w:color="000000" w:sz="4" w:space="0"/>
              <w:bottom w:val="single" w:color="000000" w:sz="4" w:space="0"/>
              <w:right w:val="single" w:color="000000" w:sz="4" w:space="0"/>
            </w:tcBorders>
            <w:vAlign w:val="center"/>
          </w:tcPr>
          <w:p w14:paraId="52B58ADE">
            <w:pPr>
              <w:rPr>
                <w:rFonts w:ascii="Times New Roman" w:hAnsi="Times New Roman" w:eastAsia="宋体" w:cs="Times New Roman"/>
                <w:sz w:val="18"/>
                <w:szCs w:val="18"/>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199D44E9">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牙位</w:t>
            </w:r>
          </w:p>
        </w:tc>
        <w:tc>
          <w:tcPr>
            <w:tcW w:w="1234" w:type="dxa"/>
            <w:gridSpan w:val="3"/>
            <w:tcBorders>
              <w:top w:val="single" w:color="000000" w:sz="4" w:space="0"/>
              <w:left w:val="single" w:color="000000" w:sz="4" w:space="0"/>
              <w:bottom w:val="single" w:color="000000" w:sz="4" w:space="0"/>
              <w:right w:val="single" w:color="000000" w:sz="4" w:space="0"/>
            </w:tcBorders>
            <w:vAlign w:val="center"/>
          </w:tcPr>
          <w:p w14:paraId="41696574">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2850</w:t>
            </w:r>
          </w:p>
        </w:tc>
        <w:tc>
          <w:tcPr>
            <w:tcW w:w="2536" w:type="dxa"/>
            <w:gridSpan w:val="2"/>
            <w:tcBorders>
              <w:top w:val="single" w:color="000000" w:sz="4" w:space="0"/>
              <w:left w:val="single" w:color="000000" w:sz="4" w:space="0"/>
              <w:bottom w:val="single" w:color="000000" w:sz="4" w:space="0"/>
              <w:right w:val="single" w:color="000000" w:sz="4" w:space="0"/>
            </w:tcBorders>
            <w:vAlign w:val="center"/>
          </w:tcPr>
          <w:p w14:paraId="0365DF92">
            <w:pPr>
              <w:widowControl/>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1.</w:t>
            </w:r>
            <w:r>
              <w:rPr>
                <w:rStyle w:val="7"/>
                <w:rFonts w:hint="default"/>
                <w:lang w:bidi="ar"/>
              </w:rPr>
              <w:t>上颌窦囊肿摘除加收</w:t>
            </w:r>
            <w:r>
              <w:rPr>
                <w:rStyle w:val="8"/>
                <w:rFonts w:eastAsia="宋体"/>
                <w:lang w:bidi="ar"/>
              </w:rPr>
              <w:t>10%</w:t>
            </w:r>
            <w:r>
              <w:rPr>
                <w:rStyle w:val="7"/>
                <w:rFonts w:hint="default"/>
                <w:lang w:bidi="ar"/>
              </w:rPr>
              <w:t>；</w:t>
            </w:r>
            <w:r>
              <w:rPr>
                <w:rStyle w:val="8"/>
                <w:rFonts w:eastAsia="宋体"/>
                <w:lang w:bidi="ar"/>
              </w:rPr>
              <w:br w:type="textWrapping"/>
            </w:r>
            <w:r>
              <w:rPr>
                <w:rStyle w:val="8"/>
                <w:rFonts w:eastAsia="宋体"/>
                <w:lang w:bidi="ar"/>
              </w:rPr>
              <w:t>2.</w:t>
            </w:r>
            <w:r>
              <w:rPr>
                <w:rStyle w:val="7"/>
                <w:rFonts w:hint="default"/>
                <w:lang w:bidi="ar"/>
              </w:rPr>
              <w:t>口腔以外其他部位取骨加收</w:t>
            </w:r>
            <w:r>
              <w:rPr>
                <w:rStyle w:val="8"/>
                <w:rFonts w:eastAsia="宋体"/>
                <w:lang w:bidi="ar"/>
              </w:rPr>
              <w:t>50%</w:t>
            </w:r>
          </w:p>
        </w:tc>
      </w:tr>
      <w:tr w14:paraId="5744B3E7">
        <w:tblPrEx>
          <w:tblCellMar>
            <w:top w:w="17" w:type="dxa"/>
            <w:left w:w="74" w:type="dxa"/>
            <w:bottom w:w="17" w:type="dxa"/>
            <w:right w:w="74" w:type="dxa"/>
          </w:tblCellMar>
        </w:tblPrEx>
        <w:trPr>
          <w:gridAfter w:val="1"/>
          <w:wAfter w:w="201" w:type="dxa"/>
          <w:trHeight w:val="577" w:hRule="atLeast"/>
          <w:jc w:val="center"/>
        </w:trPr>
        <w:tc>
          <w:tcPr>
            <w:tcW w:w="970" w:type="dxa"/>
            <w:gridSpan w:val="2"/>
            <w:tcBorders>
              <w:top w:val="single" w:color="000000" w:sz="4" w:space="0"/>
              <w:left w:val="single" w:color="000000" w:sz="4" w:space="0"/>
              <w:bottom w:val="single" w:color="000000" w:sz="4" w:space="0"/>
              <w:right w:val="single" w:color="000000" w:sz="4" w:space="0"/>
            </w:tcBorders>
            <w:vAlign w:val="center"/>
          </w:tcPr>
          <w:p w14:paraId="5BD9E285">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color w:val="000000"/>
                <w:kern w:val="0"/>
                <w:sz w:val="20"/>
                <w:szCs w:val="20"/>
                <w:lang w:bidi="ar"/>
              </w:rPr>
              <w:t>28</w:t>
            </w:r>
          </w:p>
        </w:tc>
        <w:tc>
          <w:tcPr>
            <w:tcW w:w="1668" w:type="dxa"/>
            <w:tcBorders>
              <w:top w:val="single" w:color="000000" w:sz="4" w:space="0"/>
              <w:left w:val="single" w:color="000000" w:sz="4" w:space="0"/>
              <w:bottom w:val="single" w:color="000000" w:sz="4" w:space="0"/>
              <w:right w:val="single" w:color="000000" w:sz="4" w:space="0"/>
            </w:tcBorders>
            <w:vAlign w:val="center"/>
          </w:tcPr>
          <w:p w14:paraId="50D3E05B">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120800001</w:t>
            </w:r>
          </w:p>
        </w:tc>
        <w:tc>
          <w:tcPr>
            <w:tcW w:w="2964" w:type="dxa"/>
            <w:gridSpan w:val="2"/>
            <w:tcBorders>
              <w:top w:val="single" w:color="000000" w:sz="4" w:space="0"/>
              <w:left w:val="single" w:color="000000" w:sz="4" w:space="0"/>
              <w:bottom w:val="single" w:color="000000" w:sz="4" w:space="0"/>
              <w:right w:val="single" w:color="000000" w:sz="4" w:space="0"/>
            </w:tcBorders>
            <w:vAlign w:val="center"/>
          </w:tcPr>
          <w:p w14:paraId="6B52ED4E">
            <w:pPr>
              <w:widowControl/>
              <w:jc w:val="center"/>
              <w:textAlignment w:val="center"/>
              <w:rPr>
                <w:rFonts w:hint="eastAsia" w:ascii="Times New Roman" w:hAnsi="Times New Roman" w:eastAsia="宋体" w:cs="Times New Roman"/>
                <w:sz w:val="18"/>
                <w:szCs w:val="18"/>
              </w:rPr>
            </w:pPr>
            <w:r>
              <w:rPr>
                <w:rFonts w:hint="eastAsia" w:ascii="宋体" w:hAnsi="宋体" w:eastAsia="宋体" w:cs="宋体"/>
                <w:color w:val="000000"/>
                <w:kern w:val="0"/>
                <w:sz w:val="18"/>
                <w:szCs w:val="18"/>
                <w:lang w:bidi="ar"/>
              </w:rPr>
              <w:t>鼻饲管置管</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6766B8E7">
            <w:pPr>
              <w:rPr>
                <w:rFonts w:ascii="Times New Roman" w:hAnsi="Times New Roman" w:eastAsia="宋体" w:cs="Times New Roman"/>
                <w:sz w:val="18"/>
                <w:szCs w:val="18"/>
              </w:rPr>
            </w:pPr>
            <w:r>
              <w:rPr>
                <w:rFonts w:hint="eastAsia" w:ascii="Times New Roman" w:hAnsi="Times New Roman" w:eastAsia="宋体" w:cs="Times New Roman"/>
                <w:sz w:val="18"/>
                <w:szCs w:val="18"/>
              </w:rPr>
              <w:t>含胃肠营养滴入</w:t>
            </w:r>
          </w:p>
        </w:tc>
        <w:tc>
          <w:tcPr>
            <w:tcW w:w="967" w:type="dxa"/>
            <w:tcBorders>
              <w:top w:val="single" w:color="000000" w:sz="4" w:space="0"/>
              <w:left w:val="single" w:color="000000" w:sz="4" w:space="0"/>
              <w:bottom w:val="single" w:color="000000" w:sz="4" w:space="0"/>
              <w:right w:val="single" w:color="000000" w:sz="4" w:space="0"/>
            </w:tcBorders>
            <w:vAlign w:val="center"/>
          </w:tcPr>
          <w:p w14:paraId="6AD06196">
            <w:pPr>
              <w:rPr>
                <w:rFonts w:ascii="Times New Roman" w:hAnsi="Times New Roman" w:eastAsia="宋体" w:cs="Times New Roman"/>
                <w:sz w:val="18"/>
                <w:szCs w:val="18"/>
              </w:rPr>
            </w:pPr>
            <w:r>
              <w:rPr>
                <w:rFonts w:hint="eastAsia" w:ascii="Times New Roman" w:hAnsi="Times New Roman" w:eastAsia="宋体" w:cs="Times New Roman"/>
                <w:sz w:val="18"/>
                <w:szCs w:val="18"/>
              </w:rPr>
              <w:t>药物和一次性胃管</w:t>
            </w:r>
          </w:p>
        </w:tc>
        <w:tc>
          <w:tcPr>
            <w:tcW w:w="1166" w:type="dxa"/>
            <w:tcBorders>
              <w:top w:val="single" w:color="000000" w:sz="4" w:space="0"/>
              <w:left w:val="single" w:color="000000" w:sz="4" w:space="0"/>
              <w:bottom w:val="single" w:color="000000" w:sz="4" w:space="0"/>
              <w:right w:val="single" w:color="000000" w:sz="4" w:space="0"/>
            </w:tcBorders>
            <w:vAlign w:val="center"/>
          </w:tcPr>
          <w:p w14:paraId="573CB85E">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次</w:t>
            </w:r>
          </w:p>
        </w:tc>
        <w:tc>
          <w:tcPr>
            <w:tcW w:w="1234" w:type="dxa"/>
            <w:gridSpan w:val="3"/>
            <w:tcBorders>
              <w:top w:val="single" w:color="000000" w:sz="4" w:space="0"/>
              <w:left w:val="single" w:color="000000" w:sz="4" w:space="0"/>
              <w:bottom w:val="single" w:color="000000" w:sz="4" w:space="0"/>
              <w:right w:val="single" w:color="000000" w:sz="4" w:space="0"/>
            </w:tcBorders>
            <w:vAlign w:val="center"/>
          </w:tcPr>
          <w:p w14:paraId="4F79D82C">
            <w:pPr>
              <w:widowControl/>
              <w:jc w:val="center"/>
              <w:textAlignment w:val="center"/>
              <w:rPr>
                <w:rFonts w:hint="eastAsia" w:ascii="Times New Roman" w:hAnsi="Times New Roman" w:eastAsia="宋体" w:cs="Times New Roman"/>
                <w:sz w:val="18"/>
                <w:szCs w:val="18"/>
              </w:rPr>
            </w:pPr>
            <w:r>
              <w:rPr>
                <w:rFonts w:hint="eastAsia" w:ascii="Times New Roman" w:hAnsi="Times New Roman" w:eastAsia="宋体" w:cs="Times New Roman"/>
                <w:color w:val="000000"/>
                <w:kern w:val="0"/>
                <w:sz w:val="18"/>
                <w:szCs w:val="18"/>
                <w:lang w:bidi="ar"/>
              </w:rPr>
              <w:t>12</w:t>
            </w:r>
          </w:p>
        </w:tc>
        <w:tc>
          <w:tcPr>
            <w:tcW w:w="2536" w:type="dxa"/>
            <w:gridSpan w:val="2"/>
            <w:tcBorders>
              <w:top w:val="single" w:color="000000" w:sz="4" w:space="0"/>
              <w:left w:val="single" w:color="000000" w:sz="4" w:space="0"/>
              <w:bottom w:val="single" w:color="000000" w:sz="4" w:space="0"/>
              <w:right w:val="single" w:color="000000" w:sz="4" w:space="0"/>
            </w:tcBorders>
            <w:vAlign w:val="center"/>
          </w:tcPr>
          <w:p w14:paraId="1066EAA7">
            <w:pPr>
              <w:rPr>
                <w:rFonts w:ascii="Times New Roman" w:hAnsi="Times New Roman" w:eastAsia="宋体" w:cs="Times New Roman"/>
                <w:sz w:val="18"/>
                <w:szCs w:val="18"/>
              </w:rPr>
            </w:pPr>
            <w:r>
              <w:rPr>
                <w:rFonts w:hint="eastAsia" w:ascii="Times New Roman" w:hAnsi="Times New Roman" w:eastAsia="宋体" w:cs="Times New Roman"/>
                <w:sz w:val="18"/>
                <w:szCs w:val="18"/>
              </w:rPr>
              <w:t>注食、注药收1.5元，十二指肠灌注收12元</w:t>
            </w:r>
          </w:p>
        </w:tc>
      </w:tr>
      <w:tr w14:paraId="72EB8AB9">
        <w:tblPrEx>
          <w:tblCellMar>
            <w:top w:w="17" w:type="dxa"/>
            <w:left w:w="74" w:type="dxa"/>
            <w:bottom w:w="17" w:type="dxa"/>
            <w:right w:w="74" w:type="dxa"/>
          </w:tblCellMar>
        </w:tblPrEx>
        <w:trPr>
          <w:gridAfter w:val="1"/>
          <w:wAfter w:w="201" w:type="dxa"/>
          <w:trHeight w:val="420" w:hRule="atLeast"/>
          <w:jc w:val="center"/>
        </w:trPr>
        <w:tc>
          <w:tcPr>
            <w:tcW w:w="970" w:type="dxa"/>
            <w:gridSpan w:val="2"/>
            <w:tcBorders>
              <w:top w:val="single" w:color="000000" w:sz="4" w:space="0"/>
              <w:left w:val="single" w:color="000000" w:sz="4" w:space="0"/>
              <w:bottom w:val="single" w:color="000000" w:sz="4" w:space="0"/>
              <w:right w:val="single" w:color="000000" w:sz="4" w:space="0"/>
            </w:tcBorders>
            <w:vAlign w:val="center"/>
          </w:tcPr>
          <w:p w14:paraId="01B67758">
            <w:pPr>
              <w:widowControl/>
              <w:jc w:val="center"/>
              <w:textAlignment w:val="center"/>
              <w:rPr>
                <w:rFonts w:hint="eastAsia" w:ascii="黑体" w:hAnsi="黑体" w:eastAsia="黑体" w:cs="黑体"/>
                <w:sz w:val="22"/>
              </w:rPr>
            </w:pPr>
            <w:r>
              <w:rPr>
                <w:rFonts w:hint="eastAsia" w:ascii="黑体" w:hAnsi="黑体" w:eastAsia="黑体" w:cs="黑体"/>
                <w:color w:val="000000"/>
                <w:kern w:val="0"/>
                <w:sz w:val="22"/>
                <w:lang w:bidi="ar"/>
              </w:rPr>
              <w:t>序号</w:t>
            </w:r>
          </w:p>
        </w:tc>
        <w:tc>
          <w:tcPr>
            <w:tcW w:w="1668" w:type="dxa"/>
            <w:tcBorders>
              <w:top w:val="single" w:color="000000" w:sz="4" w:space="0"/>
              <w:left w:val="single" w:color="000000" w:sz="4" w:space="0"/>
              <w:bottom w:val="single" w:color="000000" w:sz="4" w:space="0"/>
              <w:right w:val="single" w:color="000000" w:sz="4" w:space="0"/>
            </w:tcBorders>
            <w:vAlign w:val="center"/>
          </w:tcPr>
          <w:p w14:paraId="500D16F3">
            <w:pPr>
              <w:widowControl/>
              <w:jc w:val="center"/>
              <w:textAlignment w:val="center"/>
              <w:rPr>
                <w:rFonts w:hint="eastAsia" w:ascii="黑体" w:hAnsi="黑体" w:eastAsia="黑体" w:cs="黑体"/>
                <w:sz w:val="18"/>
                <w:szCs w:val="18"/>
              </w:rPr>
            </w:pPr>
            <w:r>
              <w:rPr>
                <w:rFonts w:hint="eastAsia" w:ascii="黑体" w:hAnsi="黑体" w:eastAsia="黑体" w:cs="黑体"/>
                <w:color w:val="000000"/>
                <w:kern w:val="0"/>
                <w:sz w:val="20"/>
                <w:szCs w:val="20"/>
                <w:lang w:bidi="ar"/>
              </w:rPr>
              <w:t>项目编码</w:t>
            </w:r>
          </w:p>
        </w:tc>
        <w:tc>
          <w:tcPr>
            <w:tcW w:w="2964" w:type="dxa"/>
            <w:gridSpan w:val="2"/>
            <w:tcBorders>
              <w:top w:val="single" w:color="000000" w:sz="4" w:space="0"/>
              <w:left w:val="single" w:color="000000" w:sz="4" w:space="0"/>
              <w:bottom w:val="single" w:color="000000" w:sz="4" w:space="0"/>
              <w:right w:val="single" w:color="000000" w:sz="4" w:space="0"/>
            </w:tcBorders>
            <w:vAlign w:val="center"/>
          </w:tcPr>
          <w:p w14:paraId="21365A06">
            <w:pPr>
              <w:widowControl/>
              <w:jc w:val="center"/>
              <w:textAlignment w:val="center"/>
              <w:rPr>
                <w:rFonts w:hint="eastAsia" w:ascii="黑体" w:hAnsi="黑体" w:eastAsia="黑体" w:cs="黑体"/>
                <w:sz w:val="18"/>
                <w:szCs w:val="18"/>
              </w:rPr>
            </w:pPr>
            <w:r>
              <w:rPr>
                <w:rFonts w:hint="eastAsia" w:ascii="黑体" w:hAnsi="黑体" w:eastAsia="黑体" w:cs="黑体"/>
                <w:color w:val="000000"/>
                <w:kern w:val="0"/>
                <w:sz w:val="20"/>
                <w:szCs w:val="20"/>
                <w:lang w:bidi="ar"/>
              </w:rPr>
              <w:t>项目名称</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3D285852">
            <w:pPr>
              <w:widowControl/>
              <w:jc w:val="center"/>
              <w:textAlignment w:val="center"/>
              <w:rPr>
                <w:rFonts w:hint="eastAsia" w:ascii="黑体" w:hAnsi="黑体" w:eastAsia="黑体" w:cs="黑体"/>
                <w:sz w:val="18"/>
                <w:szCs w:val="18"/>
              </w:rPr>
            </w:pPr>
            <w:r>
              <w:rPr>
                <w:rFonts w:hint="eastAsia" w:ascii="黑体" w:hAnsi="黑体" w:eastAsia="黑体" w:cs="黑体"/>
                <w:color w:val="000000"/>
                <w:kern w:val="0"/>
                <w:sz w:val="20"/>
                <w:szCs w:val="20"/>
                <w:lang w:bidi="ar"/>
              </w:rPr>
              <w:t>项目内涵</w:t>
            </w:r>
          </w:p>
        </w:tc>
        <w:tc>
          <w:tcPr>
            <w:tcW w:w="967" w:type="dxa"/>
            <w:tcBorders>
              <w:top w:val="single" w:color="000000" w:sz="4" w:space="0"/>
              <w:left w:val="single" w:color="000000" w:sz="4" w:space="0"/>
              <w:bottom w:val="single" w:color="000000" w:sz="4" w:space="0"/>
              <w:right w:val="single" w:color="000000" w:sz="4" w:space="0"/>
            </w:tcBorders>
            <w:vAlign w:val="center"/>
          </w:tcPr>
          <w:p w14:paraId="4FD107D9">
            <w:pPr>
              <w:widowControl/>
              <w:jc w:val="center"/>
              <w:textAlignment w:val="center"/>
              <w:rPr>
                <w:rFonts w:hint="eastAsia" w:ascii="黑体" w:hAnsi="黑体" w:eastAsia="黑体" w:cs="黑体"/>
                <w:sz w:val="18"/>
                <w:szCs w:val="18"/>
              </w:rPr>
            </w:pPr>
            <w:r>
              <w:rPr>
                <w:rFonts w:hint="eastAsia" w:ascii="黑体" w:hAnsi="黑体" w:eastAsia="黑体" w:cs="黑体"/>
                <w:color w:val="000000"/>
                <w:kern w:val="0"/>
                <w:sz w:val="20"/>
                <w:szCs w:val="20"/>
                <w:lang w:bidi="ar"/>
              </w:rPr>
              <w:t>除外内容</w:t>
            </w:r>
          </w:p>
        </w:tc>
        <w:tc>
          <w:tcPr>
            <w:tcW w:w="1166" w:type="dxa"/>
            <w:tcBorders>
              <w:top w:val="single" w:color="000000" w:sz="4" w:space="0"/>
              <w:left w:val="single" w:color="000000" w:sz="4" w:space="0"/>
              <w:bottom w:val="single" w:color="000000" w:sz="4" w:space="0"/>
              <w:right w:val="single" w:color="000000" w:sz="4" w:space="0"/>
            </w:tcBorders>
            <w:vAlign w:val="center"/>
          </w:tcPr>
          <w:p w14:paraId="2126E34E">
            <w:pPr>
              <w:widowControl/>
              <w:jc w:val="center"/>
              <w:textAlignment w:val="center"/>
              <w:rPr>
                <w:rFonts w:hint="eastAsia" w:ascii="黑体" w:hAnsi="黑体" w:eastAsia="黑体" w:cs="黑体"/>
                <w:sz w:val="18"/>
                <w:szCs w:val="18"/>
              </w:rPr>
            </w:pPr>
            <w:r>
              <w:rPr>
                <w:rFonts w:hint="eastAsia" w:ascii="黑体" w:hAnsi="黑体" w:eastAsia="黑体" w:cs="黑体"/>
                <w:color w:val="000000"/>
                <w:kern w:val="0"/>
                <w:sz w:val="20"/>
                <w:szCs w:val="20"/>
                <w:lang w:bidi="ar"/>
              </w:rPr>
              <w:t>计价单位</w:t>
            </w:r>
          </w:p>
        </w:tc>
        <w:tc>
          <w:tcPr>
            <w:tcW w:w="1234" w:type="dxa"/>
            <w:gridSpan w:val="3"/>
            <w:tcBorders>
              <w:top w:val="single" w:color="000000" w:sz="4" w:space="0"/>
              <w:left w:val="single" w:color="000000" w:sz="4" w:space="0"/>
              <w:bottom w:val="single" w:color="000000" w:sz="4" w:space="0"/>
              <w:right w:val="single" w:color="000000" w:sz="4" w:space="0"/>
            </w:tcBorders>
            <w:vAlign w:val="center"/>
          </w:tcPr>
          <w:p w14:paraId="6BEAE826">
            <w:pPr>
              <w:widowControl/>
              <w:jc w:val="center"/>
              <w:textAlignment w:val="center"/>
              <w:rPr>
                <w:rFonts w:hint="eastAsia" w:ascii="黑体" w:hAnsi="黑体" w:eastAsia="黑体" w:cs="黑体"/>
                <w:sz w:val="18"/>
                <w:szCs w:val="18"/>
              </w:rPr>
            </w:pPr>
            <w:r>
              <w:rPr>
                <w:rFonts w:hint="eastAsia" w:ascii="黑体" w:hAnsi="黑体" w:eastAsia="黑体" w:cs="黑体"/>
                <w:color w:val="000000"/>
                <w:kern w:val="0"/>
                <w:sz w:val="20"/>
                <w:szCs w:val="20"/>
                <w:lang w:bidi="ar"/>
              </w:rPr>
              <w:t>价格</w:t>
            </w:r>
            <w:r>
              <w:rPr>
                <w:rFonts w:hint="eastAsia" w:ascii="黑体" w:hAnsi="黑体" w:eastAsia="黑体" w:cs="黑体"/>
                <w:color w:val="000000"/>
                <w:kern w:val="0"/>
                <w:sz w:val="20"/>
                <w:szCs w:val="20"/>
                <w:lang w:bidi="ar"/>
              </w:rPr>
              <w:br w:type="textWrapping"/>
            </w:r>
            <w:r>
              <w:rPr>
                <w:rFonts w:hint="eastAsia" w:ascii="黑体" w:hAnsi="黑体" w:eastAsia="黑体" w:cs="黑体"/>
                <w:color w:val="000000"/>
                <w:kern w:val="0"/>
                <w:sz w:val="20"/>
                <w:szCs w:val="20"/>
                <w:lang w:bidi="ar"/>
              </w:rPr>
              <w:t>（元）</w:t>
            </w:r>
          </w:p>
        </w:tc>
        <w:tc>
          <w:tcPr>
            <w:tcW w:w="2536" w:type="dxa"/>
            <w:gridSpan w:val="2"/>
            <w:tcBorders>
              <w:top w:val="single" w:color="000000" w:sz="4" w:space="0"/>
              <w:left w:val="single" w:color="000000" w:sz="4" w:space="0"/>
              <w:bottom w:val="single" w:color="000000" w:sz="4" w:space="0"/>
              <w:right w:val="single" w:color="000000" w:sz="4" w:space="0"/>
            </w:tcBorders>
            <w:vAlign w:val="center"/>
          </w:tcPr>
          <w:p w14:paraId="2DD8D837">
            <w:pPr>
              <w:widowControl/>
              <w:jc w:val="center"/>
              <w:textAlignment w:val="center"/>
              <w:rPr>
                <w:rFonts w:hint="eastAsia" w:ascii="黑体" w:hAnsi="黑体" w:eastAsia="黑体" w:cs="黑体"/>
                <w:sz w:val="18"/>
                <w:szCs w:val="18"/>
              </w:rPr>
            </w:pPr>
            <w:r>
              <w:rPr>
                <w:rFonts w:hint="eastAsia" w:ascii="黑体" w:hAnsi="黑体" w:eastAsia="黑体" w:cs="黑体"/>
                <w:color w:val="000000"/>
                <w:kern w:val="0"/>
                <w:sz w:val="20"/>
                <w:szCs w:val="20"/>
                <w:lang w:bidi="ar"/>
              </w:rPr>
              <w:t>说明</w:t>
            </w:r>
          </w:p>
        </w:tc>
      </w:tr>
      <w:tr w14:paraId="24DF82EA">
        <w:tblPrEx>
          <w:tblCellMar>
            <w:top w:w="17" w:type="dxa"/>
            <w:left w:w="74" w:type="dxa"/>
            <w:bottom w:w="17" w:type="dxa"/>
            <w:right w:w="74" w:type="dxa"/>
          </w:tblCellMar>
        </w:tblPrEx>
        <w:trPr>
          <w:gridAfter w:val="1"/>
          <w:wAfter w:w="201" w:type="dxa"/>
          <w:trHeight w:val="476" w:hRule="atLeast"/>
          <w:jc w:val="center"/>
        </w:trPr>
        <w:tc>
          <w:tcPr>
            <w:tcW w:w="970" w:type="dxa"/>
            <w:gridSpan w:val="2"/>
            <w:tcBorders>
              <w:top w:val="single" w:color="000000" w:sz="4" w:space="0"/>
              <w:left w:val="single" w:color="000000" w:sz="4" w:space="0"/>
              <w:bottom w:val="single" w:color="000000" w:sz="4" w:space="0"/>
              <w:right w:val="single" w:color="000000" w:sz="4" w:space="0"/>
            </w:tcBorders>
            <w:vAlign w:val="center"/>
          </w:tcPr>
          <w:p w14:paraId="212998FC">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29</w:t>
            </w:r>
          </w:p>
        </w:tc>
        <w:tc>
          <w:tcPr>
            <w:tcW w:w="1668" w:type="dxa"/>
            <w:tcBorders>
              <w:top w:val="single" w:color="000000" w:sz="4" w:space="0"/>
              <w:left w:val="single" w:color="000000" w:sz="4" w:space="0"/>
              <w:bottom w:val="single" w:color="000000" w:sz="4" w:space="0"/>
              <w:right w:val="single" w:color="000000" w:sz="4" w:space="0"/>
            </w:tcBorders>
            <w:vAlign w:val="center"/>
          </w:tcPr>
          <w:p w14:paraId="53DED217">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250102007a</w:t>
            </w:r>
          </w:p>
        </w:tc>
        <w:tc>
          <w:tcPr>
            <w:tcW w:w="2964" w:type="dxa"/>
            <w:gridSpan w:val="2"/>
            <w:tcBorders>
              <w:top w:val="single" w:color="000000" w:sz="4" w:space="0"/>
              <w:left w:val="single" w:color="000000" w:sz="4" w:space="0"/>
              <w:bottom w:val="single" w:color="000000" w:sz="4" w:space="0"/>
              <w:right w:val="single" w:color="000000" w:sz="4" w:space="0"/>
            </w:tcBorders>
            <w:vAlign w:val="center"/>
          </w:tcPr>
          <w:p w14:paraId="262E8E54">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尿本</w:t>
            </w:r>
            <w:r>
              <w:rPr>
                <w:rStyle w:val="9"/>
                <w:rFonts w:eastAsia="宋体"/>
                <w:lang w:bidi="ar"/>
              </w:rPr>
              <w:t>-</w:t>
            </w:r>
            <w:r>
              <w:rPr>
                <w:rFonts w:hint="eastAsia" w:ascii="宋体" w:hAnsi="宋体" w:eastAsia="宋体" w:cs="宋体"/>
                <w:color w:val="000000"/>
                <w:kern w:val="0"/>
                <w:sz w:val="18"/>
                <w:szCs w:val="18"/>
                <w:lang w:bidi="ar"/>
              </w:rPr>
              <w:t>周氏蛋白定性检查</w:t>
            </w:r>
            <w:r>
              <w:rPr>
                <w:rStyle w:val="9"/>
                <w:rFonts w:eastAsia="宋体"/>
                <w:lang w:bidi="ar"/>
              </w:rPr>
              <w:t>(</w:t>
            </w:r>
            <w:r>
              <w:rPr>
                <w:rFonts w:hint="eastAsia" w:ascii="宋体" w:hAnsi="宋体" w:eastAsia="宋体" w:cs="宋体"/>
                <w:color w:val="000000"/>
                <w:kern w:val="0"/>
                <w:sz w:val="18"/>
                <w:szCs w:val="18"/>
                <w:lang w:bidi="ar"/>
              </w:rPr>
              <w:t>热沉淀法</w:t>
            </w:r>
            <w:r>
              <w:rPr>
                <w:rStyle w:val="9"/>
                <w:rFonts w:eastAsia="宋体"/>
                <w:lang w:bidi="ar"/>
              </w:rPr>
              <w:t>)</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6316FB6A">
            <w:pPr>
              <w:widowControl/>
              <w:textAlignment w:val="center"/>
              <w:rPr>
                <w:rFonts w:hint="eastAsia" w:ascii="宋体" w:hAnsi="宋体" w:eastAsia="宋体" w:cs="宋体"/>
                <w:color w:val="000000"/>
                <w:kern w:val="0"/>
                <w:sz w:val="18"/>
                <w:szCs w:val="18"/>
                <w:lang w:bidi="ar"/>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03B7F59E">
            <w:pPr>
              <w:rPr>
                <w:rFonts w:ascii="Times New Roman" w:hAnsi="Times New Roman" w:eastAsia="黑体" w:cs="Times New Roman"/>
                <w:bCs/>
                <w:sz w:val="20"/>
                <w:szCs w:val="20"/>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4356554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w:t>
            </w:r>
          </w:p>
        </w:tc>
        <w:tc>
          <w:tcPr>
            <w:tcW w:w="1234" w:type="dxa"/>
            <w:gridSpan w:val="3"/>
            <w:tcBorders>
              <w:top w:val="single" w:color="000000" w:sz="4" w:space="0"/>
              <w:left w:val="single" w:color="000000" w:sz="4" w:space="0"/>
              <w:bottom w:val="single" w:color="000000" w:sz="4" w:space="0"/>
              <w:right w:val="single" w:color="000000" w:sz="4" w:space="0"/>
            </w:tcBorders>
            <w:vAlign w:val="center"/>
          </w:tcPr>
          <w:p w14:paraId="6212B5C6">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3</w:t>
            </w:r>
          </w:p>
        </w:tc>
        <w:tc>
          <w:tcPr>
            <w:tcW w:w="2536" w:type="dxa"/>
            <w:gridSpan w:val="2"/>
            <w:tcBorders>
              <w:top w:val="single" w:color="000000" w:sz="4" w:space="0"/>
              <w:left w:val="single" w:color="000000" w:sz="4" w:space="0"/>
              <w:bottom w:val="single" w:color="000000" w:sz="4" w:space="0"/>
              <w:right w:val="single" w:color="000000" w:sz="4" w:space="0"/>
            </w:tcBorders>
            <w:vAlign w:val="center"/>
          </w:tcPr>
          <w:p w14:paraId="02D4481F">
            <w:pPr>
              <w:rPr>
                <w:rFonts w:ascii="Times New Roman" w:hAnsi="Times New Roman" w:eastAsia="黑体" w:cs="Times New Roman"/>
                <w:bCs/>
                <w:sz w:val="20"/>
                <w:szCs w:val="20"/>
              </w:rPr>
            </w:pPr>
          </w:p>
        </w:tc>
      </w:tr>
      <w:tr w14:paraId="05CB47BD">
        <w:tblPrEx>
          <w:tblCellMar>
            <w:top w:w="17" w:type="dxa"/>
            <w:left w:w="74" w:type="dxa"/>
            <w:bottom w:w="17" w:type="dxa"/>
            <w:right w:w="74" w:type="dxa"/>
          </w:tblCellMar>
        </w:tblPrEx>
        <w:trPr>
          <w:gridAfter w:val="1"/>
          <w:wAfter w:w="201" w:type="dxa"/>
          <w:trHeight w:val="476" w:hRule="atLeast"/>
          <w:jc w:val="center"/>
        </w:trPr>
        <w:tc>
          <w:tcPr>
            <w:tcW w:w="970" w:type="dxa"/>
            <w:gridSpan w:val="2"/>
            <w:tcBorders>
              <w:top w:val="single" w:color="000000" w:sz="4" w:space="0"/>
              <w:left w:val="single" w:color="000000" w:sz="4" w:space="0"/>
              <w:bottom w:val="single" w:color="000000" w:sz="4" w:space="0"/>
              <w:right w:val="single" w:color="000000" w:sz="4" w:space="0"/>
            </w:tcBorders>
            <w:vAlign w:val="center"/>
          </w:tcPr>
          <w:p w14:paraId="5135C5C1">
            <w:pPr>
              <w:widowControl/>
              <w:jc w:val="center"/>
              <w:textAlignment w:val="center"/>
              <w:rPr>
                <w:rFonts w:ascii="Times New Roman" w:hAnsi="Times New Roman" w:eastAsia="黑体" w:cs="Times New Roman"/>
                <w:bCs/>
                <w:sz w:val="20"/>
                <w:szCs w:val="20"/>
              </w:rPr>
            </w:pPr>
            <w:r>
              <w:rPr>
                <w:rFonts w:ascii="Times New Roman" w:hAnsi="Times New Roman" w:eastAsia="宋体" w:cs="Times New Roman"/>
                <w:color w:val="000000"/>
                <w:kern w:val="0"/>
                <w:sz w:val="20"/>
                <w:szCs w:val="20"/>
                <w:lang w:bidi="ar"/>
              </w:rPr>
              <w:t>30</w:t>
            </w:r>
          </w:p>
        </w:tc>
        <w:tc>
          <w:tcPr>
            <w:tcW w:w="1668" w:type="dxa"/>
            <w:tcBorders>
              <w:top w:val="single" w:color="000000" w:sz="4" w:space="0"/>
              <w:left w:val="single" w:color="000000" w:sz="4" w:space="0"/>
              <w:bottom w:val="single" w:color="000000" w:sz="4" w:space="0"/>
              <w:right w:val="single" w:color="000000" w:sz="4" w:space="0"/>
            </w:tcBorders>
            <w:vAlign w:val="center"/>
          </w:tcPr>
          <w:p w14:paraId="16F06258">
            <w:pPr>
              <w:widowControl/>
              <w:jc w:val="center"/>
              <w:textAlignment w:val="center"/>
              <w:rPr>
                <w:rFonts w:ascii="Times New Roman" w:hAnsi="Times New Roman" w:eastAsia="黑体" w:cs="Times New Roman"/>
                <w:bCs/>
                <w:sz w:val="20"/>
                <w:szCs w:val="20"/>
              </w:rPr>
            </w:pPr>
            <w:r>
              <w:rPr>
                <w:rFonts w:ascii="Times New Roman" w:hAnsi="Times New Roman" w:eastAsia="宋体" w:cs="Times New Roman"/>
                <w:color w:val="000000"/>
                <w:kern w:val="0"/>
                <w:sz w:val="18"/>
                <w:szCs w:val="18"/>
                <w:lang w:bidi="ar"/>
              </w:rPr>
              <w:t>250104013</w:t>
            </w:r>
          </w:p>
        </w:tc>
        <w:tc>
          <w:tcPr>
            <w:tcW w:w="2964" w:type="dxa"/>
            <w:gridSpan w:val="2"/>
            <w:tcBorders>
              <w:top w:val="single" w:color="000000" w:sz="4" w:space="0"/>
              <w:left w:val="single" w:color="000000" w:sz="4" w:space="0"/>
              <w:bottom w:val="single" w:color="000000" w:sz="4" w:space="0"/>
              <w:right w:val="single" w:color="000000" w:sz="4" w:space="0"/>
            </w:tcBorders>
            <w:vAlign w:val="center"/>
          </w:tcPr>
          <w:p w14:paraId="1EF98CA8">
            <w:pPr>
              <w:widowControl/>
              <w:jc w:val="center"/>
              <w:textAlignment w:val="center"/>
              <w:rPr>
                <w:rFonts w:ascii="Times New Roman" w:hAnsi="Times New Roman" w:eastAsia="黑体" w:cs="Times New Roman"/>
                <w:bCs/>
                <w:sz w:val="20"/>
                <w:szCs w:val="20"/>
              </w:rPr>
            </w:pPr>
            <w:r>
              <w:rPr>
                <w:rFonts w:hint="eastAsia" w:ascii="宋体" w:hAnsi="宋体" w:eastAsia="宋体" w:cs="宋体"/>
                <w:color w:val="000000"/>
                <w:kern w:val="0"/>
                <w:sz w:val="18"/>
                <w:szCs w:val="18"/>
                <w:lang w:bidi="ar"/>
              </w:rPr>
              <w:t>前列腺液常规检查</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6695D5D5">
            <w:pPr>
              <w:widowControl/>
              <w:textAlignment w:val="center"/>
              <w:rPr>
                <w:rFonts w:ascii="Times New Roman" w:hAnsi="Times New Roman" w:eastAsia="黑体" w:cs="Times New Roman"/>
                <w:bCs/>
                <w:sz w:val="20"/>
                <w:szCs w:val="20"/>
              </w:rPr>
            </w:pPr>
            <w:r>
              <w:rPr>
                <w:rFonts w:hint="eastAsia" w:ascii="宋体" w:hAnsi="宋体" w:eastAsia="宋体" w:cs="宋体"/>
                <w:color w:val="000000"/>
                <w:kern w:val="0"/>
                <w:sz w:val="18"/>
                <w:szCs w:val="18"/>
                <w:lang w:bidi="ar"/>
              </w:rPr>
              <w:t>含外观和镜检</w:t>
            </w:r>
          </w:p>
        </w:tc>
        <w:tc>
          <w:tcPr>
            <w:tcW w:w="967" w:type="dxa"/>
            <w:tcBorders>
              <w:top w:val="single" w:color="000000" w:sz="4" w:space="0"/>
              <w:left w:val="single" w:color="000000" w:sz="4" w:space="0"/>
              <w:bottom w:val="single" w:color="000000" w:sz="4" w:space="0"/>
              <w:right w:val="single" w:color="000000" w:sz="4" w:space="0"/>
            </w:tcBorders>
            <w:vAlign w:val="center"/>
          </w:tcPr>
          <w:p w14:paraId="1D392D30">
            <w:pPr>
              <w:rPr>
                <w:rFonts w:ascii="Times New Roman" w:hAnsi="Times New Roman" w:eastAsia="黑体" w:cs="Times New Roman"/>
                <w:bCs/>
                <w:sz w:val="20"/>
                <w:szCs w:val="20"/>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358757FD">
            <w:pPr>
              <w:widowControl/>
              <w:jc w:val="center"/>
              <w:textAlignment w:val="center"/>
              <w:rPr>
                <w:rFonts w:ascii="Times New Roman" w:hAnsi="Times New Roman" w:eastAsia="黑体" w:cs="Times New Roman"/>
                <w:bCs/>
                <w:sz w:val="20"/>
                <w:szCs w:val="20"/>
              </w:rPr>
            </w:pPr>
            <w:r>
              <w:rPr>
                <w:rFonts w:hint="eastAsia" w:ascii="宋体" w:hAnsi="宋体" w:eastAsia="宋体" w:cs="宋体"/>
                <w:color w:val="000000"/>
                <w:kern w:val="0"/>
                <w:sz w:val="18"/>
                <w:szCs w:val="18"/>
                <w:lang w:bidi="ar"/>
              </w:rPr>
              <w:t>项</w:t>
            </w:r>
          </w:p>
        </w:tc>
        <w:tc>
          <w:tcPr>
            <w:tcW w:w="1234" w:type="dxa"/>
            <w:gridSpan w:val="3"/>
            <w:tcBorders>
              <w:top w:val="single" w:color="000000" w:sz="4" w:space="0"/>
              <w:left w:val="single" w:color="000000" w:sz="4" w:space="0"/>
              <w:bottom w:val="single" w:color="000000" w:sz="4" w:space="0"/>
              <w:right w:val="single" w:color="000000" w:sz="4" w:space="0"/>
            </w:tcBorders>
            <w:vAlign w:val="center"/>
          </w:tcPr>
          <w:p w14:paraId="24475EAD">
            <w:pPr>
              <w:widowControl/>
              <w:jc w:val="center"/>
              <w:textAlignment w:val="center"/>
              <w:rPr>
                <w:rFonts w:ascii="Times New Roman" w:hAnsi="Times New Roman" w:eastAsia="黑体" w:cs="Times New Roman"/>
                <w:bCs/>
                <w:sz w:val="20"/>
                <w:szCs w:val="20"/>
              </w:rPr>
            </w:pPr>
            <w:r>
              <w:rPr>
                <w:rFonts w:ascii="Times New Roman" w:hAnsi="Times New Roman" w:eastAsia="宋体" w:cs="Times New Roman"/>
                <w:color w:val="000000"/>
                <w:kern w:val="0"/>
                <w:sz w:val="18"/>
                <w:szCs w:val="18"/>
                <w:lang w:bidi="ar"/>
              </w:rPr>
              <w:t>5</w:t>
            </w:r>
          </w:p>
        </w:tc>
        <w:tc>
          <w:tcPr>
            <w:tcW w:w="2536" w:type="dxa"/>
            <w:gridSpan w:val="2"/>
            <w:tcBorders>
              <w:top w:val="single" w:color="000000" w:sz="4" w:space="0"/>
              <w:left w:val="single" w:color="000000" w:sz="4" w:space="0"/>
              <w:bottom w:val="single" w:color="000000" w:sz="4" w:space="0"/>
              <w:right w:val="single" w:color="000000" w:sz="4" w:space="0"/>
            </w:tcBorders>
            <w:vAlign w:val="center"/>
          </w:tcPr>
          <w:p w14:paraId="6107DD8D">
            <w:pPr>
              <w:rPr>
                <w:rFonts w:ascii="Times New Roman" w:hAnsi="Times New Roman" w:eastAsia="黑体" w:cs="Times New Roman"/>
                <w:bCs/>
                <w:sz w:val="20"/>
                <w:szCs w:val="20"/>
              </w:rPr>
            </w:pPr>
          </w:p>
        </w:tc>
      </w:tr>
      <w:tr w14:paraId="1BD683FD">
        <w:tblPrEx>
          <w:tblCellMar>
            <w:top w:w="17" w:type="dxa"/>
            <w:left w:w="74" w:type="dxa"/>
            <w:bottom w:w="17" w:type="dxa"/>
            <w:right w:w="74" w:type="dxa"/>
          </w:tblCellMar>
        </w:tblPrEx>
        <w:trPr>
          <w:gridAfter w:val="1"/>
          <w:wAfter w:w="201" w:type="dxa"/>
          <w:trHeight w:val="514" w:hRule="atLeast"/>
          <w:jc w:val="center"/>
        </w:trPr>
        <w:tc>
          <w:tcPr>
            <w:tcW w:w="970" w:type="dxa"/>
            <w:gridSpan w:val="2"/>
            <w:tcBorders>
              <w:top w:val="single" w:color="000000" w:sz="4" w:space="0"/>
              <w:left w:val="single" w:color="000000" w:sz="4" w:space="0"/>
              <w:bottom w:val="single" w:color="000000" w:sz="4" w:space="0"/>
              <w:right w:val="single" w:color="000000" w:sz="4" w:space="0"/>
            </w:tcBorders>
            <w:vAlign w:val="center"/>
          </w:tcPr>
          <w:p w14:paraId="628BC525">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color w:val="000000"/>
                <w:kern w:val="0"/>
                <w:sz w:val="20"/>
                <w:szCs w:val="20"/>
                <w:lang w:bidi="ar"/>
              </w:rPr>
              <w:t>31</w:t>
            </w:r>
          </w:p>
        </w:tc>
        <w:tc>
          <w:tcPr>
            <w:tcW w:w="1668" w:type="dxa"/>
            <w:tcBorders>
              <w:top w:val="single" w:color="000000" w:sz="4" w:space="0"/>
              <w:left w:val="single" w:color="000000" w:sz="4" w:space="0"/>
              <w:bottom w:val="single" w:color="000000" w:sz="4" w:space="0"/>
              <w:right w:val="single" w:color="000000" w:sz="4" w:space="0"/>
            </w:tcBorders>
            <w:vAlign w:val="center"/>
          </w:tcPr>
          <w:p w14:paraId="27171215">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250202016</w:t>
            </w:r>
          </w:p>
        </w:tc>
        <w:tc>
          <w:tcPr>
            <w:tcW w:w="2964" w:type="dxa"/>
            <w:gridSpan w:val="2"/>
            <w:tcBorders>
              <w:top w:val="single" w:color="000000" w:sz="4" w:space="0"/>
              <w:left w:val="single" w:color="000000" w:sz="4" w:space="0"/>
              <w:bottom w:val="single" w:color="000000" w:sz="4" w:space="0"/>
              <w:right w:val="single" w:color="000000" w:sz="4" w:space="0"/>
            </w:tcBorders>
            <w:vAlign w:val="center"/>
          </w:tcPr>
          <w:p w14:paraId="3B1D69D9">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高铁血红蛋白还原试验</w:t>
            </w:r>
            <w:r>
              <w:rPr>
                <w:rStyle w:val="9"/>
                <w:rFonts w:eastAsia="宋体"/>
                <w:lang w:bidi="ar"/>
              </w:rPr>
              <w:t>(MHB—RT)</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727288D7">
            <w:pPr>
              <w:rPr>
                <w:rFonts w:ascii="Times New Roman" w:hAnsi="Times New Roman" w:eastAsia="宋体" w:cs="Times New Roman"/>
                <w:sz w:val="18"/>
                <w:szCs w:val="18"/>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2EF8863C">
            <w:pPr>
              <w:rPr>
                <w:rFonts w:ascii="Times New Roman" w:hAnsi="Times New Roman" w:eastAsia="宋体" w:cs="Times New Roman"/>
                <w:sz w:val="18"/>
                <w:szCs w:val="18"/>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0F427574">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项</w:t>
            </w:r>
          </w:p>
        </w:tc>
        <w:tc>
          <w:tcPr>
            <w:tcW w:w="1234" w:type="dxa"/>
            <w:gridSpan w:val="3"/>
            <w:tcBorders>
              <w:top w:val="single" w:color="000000" w:sz="4" w:space="0"/>
              <w:left w:val="single" w:color="000000" w:sz="4" w:space="0"/>
              <w:bottom w:val="single" w:color="000000" w:sz="4" w:space="0"/>
              <w:right w:val="single" w:color="000000" w:sz="4" w:space="0"/>
            </w:tcBorders>
            <w:vAlign w:val="center"/>
          </w:tcPr>
          <w:p w14:paraId="03A0ABD3">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8</w:t>
            </w:r>
          </w:p>
        </w:tc>
        <w:tc>
          <w:tcPr>
            <w:tcW w:w="2536" w:type="dxa"/>
            <w:gridSpan w:val="2"/>
            <w:tcBorders>
              <w:top w:val="single" w:color="000000" w:sz="4" w:space="0"/>
              <w:left w:val="single" w:color="000000" w:sz="4" w:space="0"/>
              <w:bottom w:val="single" w:color="000000" w:sz="4" w:space="0"/>
              <w:right w:val="single" w:color="000000" w:sz="4" w:space="0"/>
            </w:tcBorders>
            <w:vAlign w:val="center"/>
          </w:tcPr>
          <w:p w14:paraId="45EC7879">
            <w:pPr>
              <w:rPr>
                <w:rFonts w:ascii="Times New Roman" w:hAnsi="Times New Roman" w:eastAsia="宋体" w:cs="Times New Roman"/>
                <w:sz w:val="18"/>
                <w:szCs w:val="18"/>
              </w:rPr>
            </w:pPr>
          </w:p>
        </w:tc>
      </w:tr>
      <w:tr w14:paraId="06A659E2">
        <w:tblPrEx>
          <w:tblCellMar>
            <w:top w:w="17" w:type="dxa"/>
            <w:left w:w="74" w:type="dxa"/>
            <w:bottom w:w="17" w:type="dxa"/>
            <w:right w:w="74" w:type="dxa"/>
          </w:tblCellMar>
        </w:tblPrEx>
        <w:trPr>
          <w:gridAfter w:val="1"/>
          <w:wAfter w:w="201" w:type="dxa"/>
          <w:trHeight w:val="476" w:hRule="atLeast"/>
          <w:jc w:val="center"/>
        </w:trPr>
        <w:tc>
          <w:tcPr>
            <w:tcW w:w="970" w:type="dxa"/>
            <w:gridSpan w:val="2"/>
            <w:tcBorders>
              <w:top w:val="single" w:color="000000" w:sz="4" w:space="0"/>
              <w:left w:val="single" w:color="000000" w:sz="4" w:space="0"/>
              <w:bottom w:val="single" w:color="000000" w:sz="4" w:space="0"/>
              <w:right w:val="single" w:color="000000" w:sz="4" w:space="0"/>
            </w:tcBorders>
            <w:vAlign w:val="center"/>
          </w:tcPr>
          <w:p w14:paraId="0F924612">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color w:val="000000"/>
                <w:kern w:val="0"/>
                <w:sz w:val="20"/>
                <w:szCs w:val="20"/>
                <w:lang w:bidi="ar"/>
              </w:rPr>
              <w:t>32</w:t>
            </w:r>
          </w:p>
        </w:tc>
        <w:tc>
          <w:tcPr>
            <w:tcW w:w="1668" w:type="dxa"/>
            <w:tcBorders>
              <w:top w:val="single" w:color="000000" w:sz="4" w:space="0"/>
              <w:left w:val="single" w:color="000000" w:sz="4" w:space="0"/>
              <w:bottom w:val="single" w:color="000000" w:sz="4" w:space="0"/>
              <w:right w:val="single" w:color="000000" w:sz="4" w:space="0"/>
            </w:tcBorders>
            <w:vAlign w:val="center"/>
          </w:tcPr>
          <w:p w14:paraId="7996ED1D">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250301011</w:t>
            </w:r>
          </w:p>
        </w:tc>
        <w:tc>
          <w:tcPr>
            <w:tcW w:w="2964" w:type="dxa"/>
            <w:gridSpan w:val="2"/>
            <w:tcBorders>
              <w:top w:val="single" w:color="000000" w:sz="4" w:space="0"/>
              <w:left w:val="single" w:color="000000" w:sz="4" w:space="0"/>
              <w:bottom w:val="single" w:color="000000" w:sz="4" w:space="0"/>
              <w:right w:val="single" w:color="000000" w:sz="4" w:space="0"/>
            </w:tcBorders>
            <w:vAlign w:val="center"/>
          </w:tcPr>
          <w:p w14:paraId="2E1363CD">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脑脊液寡克隆电泳分析</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38E88976">
            <w:pPr>
              <w:widowControl/>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包括血寡克隆电泳分析</w:t>
            </w:r>
          </w:p>
        </w:tc>
        <w:tc>
          <w:tcPr>
            <w:tcW w:w="967" w:type="dxa"/>
            <w:tcBorders>
              <w:top w:val="single" w:color="000000" w:sz="4" w:space="0"/>
              <w:left w:val="single" w:color="000000" w:sz="4" w:space="0"/>
              <w:bottom w:val="single" w:color="000000" w:sz="4" w:space="0"/>
              <w:right w:val="single" w:color="000000" w:sz="4" w:space="0"/>
            </w:tcBorders>
            <w:vAlign w:val="center"/>
          </w:tcPr>
          <w:p w14:paraId="4BEE537A">
            <w:pPr>
              <w:jc w:val="left"/>
              <w:rPr>
                <w:rFonts w:ascii="Times New Roman" w:hAnsi="Times New Roman" w:eastAsia="宋体" w:cs="Times New Roman"/>
                <w:sz w:val="18"/>
                <w:szCs w:val="18"/>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11054079">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项</w:t>
            </w:r>
          </w:p>
        </w:tc>
        <w:tc>
          <w:tcPr>
            <w:tcW w:w="1234" w:type="dxa"/>
            <w:gridSpan w:val="3"/>
            <w:tcBorders>
              <w:top w:val="single" w:color="000000" w:sz="4" w:space="0"/>
              <w:left w:val="single" w:color="000000" w:sz="4" w:space="0"/>
              <w:bottom w:val="single" w:color="000000" w:sz="4" w:space="0"/>
              <w:right w:val="single" w:color="000000" w:sz="4" w:space="0"/>
            </w:tcBorders>
            <w:vAlign w:val="center"/>
          </w:tcPr>
          <w:p w14:paraId="11870A92">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90</w:t>
            </w:r>
          </w:p>
        </w:tc>
        <w:tc>
          <w:tcPr>
            <w:tcW w:w="2536" w:type="dxa"/>
            <w:gridSpan w:val="2"/>
            <w:tcBorders>
              <w:top w:val="single" w:color="000000" w:sz="4" w:space="0"/>
              <w:left w:val="single" w:color="000000" w:sz="4" w:space="0"/>
              <w:bottom w:val="single" w:color="000000" w:sz="4" w:space="0"/>
              <w:right w:val="single" w:color="000000" w:sz="4" w:space="0"/>
            </w:tcBorders>
            <w:vAlign w:val="center"/>
          </w:tcPr>
          <w:p w14:paraId="04AD47C1">
            <w:pPr>
              <w:rPr>
                <w:rFonts w:ascii="Times New Roman" w:hAnsi="Times New Roman" w:eastAsia="宋体" w:cs="Times New Roman"/>
                <w:sz w:val="18"/>
                <w:szCs w:val="18"/>
              </w:rPr>
            </w:pPr>
          </w:p>
        </w:tc>
      </w:tr>
      <w:tr w14:paraId="51D3C93F">
        <w:tblPrEx>
          <w:tblCellMar>
            <w:top w:w="17" w:type="dxa"/>
            <w:left w:w="74" w:type="dxa"/>
            <w:bottom w:w="17" w:type="dxa"/>
            <w:right w:w="74" w:type="dxa"/>
          </w:tblCellMar>
        </w:tblPrEx>
        <w:trPr>
          <w:gridAfter w:val="1"/>
          <w:wAfter w:w="201" w:type="dxa"/>
          <w:trHeight w:val="489" w:hRule="atLeast"/>
          <w:jc w:val="center"/>
        </w:trPr>
        <w:tc>
          <w:tcPr>
            <w:tcW w:w="970" w:type="dxa"/>
            <w:gridSpan w:val="2"/>
            <w:tcBorders>
              <w:top w:val="single" w:color="000000" w:sz="4" w:space="0"/>
              <w:left w:val="single" w:color="000000" w:sz="4" w:space="0"/>
              <w:bottom w:val="single" w:color="000000" w:sz="4" w:space="0"/>
              <w:right w:val="single" w:color="000000" w:sz="4" w:space="0"/>
            </w:tcBorders>
            <w:vAlign w:val="center"/>
          </w:tcPr>
          <w:p w14:paraId="40B3DAA3">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33</w:t>
            </w:r>
          </w:p>
        </w:tc>
        <w:tc>
          <w:tcPr>
            <w:tcW w:w="1668" w:type="dxa"/>
            <w:tcBorders>
              <w:top w:val="single" w:color="000000" w:sz="4" w:space="0"/>
              <w:left w:val="single" w:color="000000" w:sz="4" w:space="0"/>
              <w:bottom w:val="single" w:color="000000" w:sz="4" w:space="0"/>
              <w:right w:val="single" w:color="000000" w:sz="4" w:space="0"/>
            </w:tcBorders>
            <w:vAlign w:val="center"/>
          </w:tcPr>
          <w:p w14:paraId="4ED7766E">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250302007a</w:t>
            </w:r>
          </w:p>
        </w:tc>
        <w:tc>
          <w:tcPr>
            <w:tcW w:w="2964" w:type="dxa"/>
            <w:gridSpan w:val="2"/>
            <w:tcBorders>
              <w:top w:val="single" w:color="000000" w:sz="4" w:space="0"/>
              <w:left w:val="single" w:color="000000" w:sz="4" w:space="0"/>
              <w:bottom w:val="single" w:color="000000" w:sz="4" w:space="0"/>
              <w:right w:val="single" w:color="000000" w:sz="4" w:space="0"/>
            </w:tcBorders>
            <w:vAlign w:val="center"/>
          </w:tcPr>
          <w:p w14:paraId="3AE7444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血清唾液酸测定</w:t>
            </w:r>
            <w:r>
              <w:rPr>
                <w:rStyle w:val="9"/>
                <w:rFonts w:eastAsia="宋体"/>
                <w:lang w:bidi="ar"/>
              </w:rPr>
              <w:t>(</w:t>
            </w:r>
            <w:r>
              <w:rPr>
                <w:rFonts w:hint="eastAsia" w:ascii="宋体" w:hAnsi="宋体" w:eastAsia="宋体" w:cs="宋体"/>
                <w:color w:val="000000"/>
                <w:kern w:val="0"/>
                <w:sz w:val="18"/>
                <w:szCs w:val="18"/>
                <w:lang w:bidi="ar"/>
              </w:rPr>
              <w:t>免疫法</w:t>
            </w:r>
            <w:r>
              <w:rPr>
                <w:rStyle w:val="9"/>
                <w:rFonts w:eastAsia="宋体"/>
                <w:lang w:bidi="ar"/>
              </w:rPr>
              <w:t>)</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553374B1">
            <w:pPr>
              <w:rPr>
                <w:rFonts w:ascii="Times New Roman" w:hAnsi="Times New Roman" w:eastAsia="宋体" w:cs="Times New Roman"/>
                <w:sz w:val="18"/>
                <w:szCs w:val="18"/>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321091C7">
            <w:pPr>
              <w:rPr>
                <w:rFonts w:ascii="Times New Roman" w:hAnsi="Times New Roman" w:eastAsia="宋体" w:cs="Times New Roman"/>
                <w:sz w:val="18"/>
                <w:szCs w:val="18"/>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40B55337">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w:t>
            </w:r>
          </w:p>
        </w:tc>
        <w:tc>
          <w:tcPr>
            <w:tcW w:w="1234" w:type="dxa"/>
            <w:gridSpan w:val="3"/>
            <w:tcBorders>
              <w:top w:val="single" w:color="000000" w:sz="4" w:space="0"/>
              <w:left w:val="single" w:color="000000" w:sz="4" w:space="0"/>
              <w:bottom w:val="single" w:color="000000" w:sz="4" w:space="0"/>
              <w:right w:val="single" w:color="000000" w:sz="4" w:space="0"/>
            </w:tcBorders>
            <w:vAlign w:val="center"/>
          </w:tcPr>
          <w:p w14:paraId="0746293E">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8.3</w:t>
            </w:r>
          </w:p>
        </w:tc>
        <w:tc>
          <w:tcPr>
            <w:tcW w:w="2536" w:type="dxa"/>
            <w:gridSpan w:val="2"/>
            <w:tcBorders>
              <w:top w:val="single" w:color="000000" w:sz="4" w:space="0"/>
              <w:left w:val="single" w:color="000000" w:sz="4" w:space="0"/>
              <w:bottom w:val="single" w:color="000000" w:sz="4" w:space="0"/>
              <w:right w:val="single" w:color="000000" w:sz="4" w:space="0"/>
            </w:tcBorders>
            <w:vAlign w:val="center"/>
          </w:tcPr>
          <w:p w14:paraId="29A8F535">
            <w:pPr>
              <w:rPr>
                <w:rFonts w:ascii="Times New Roman" w:hAnsi="Times New Roman" w:eastAsia="宋体" w:cs="Times New Roman"/>
                <w:sz w:val="18"/>
                <w:szCs w:val="18"/>
              </w:rPr>
            </w:pPr>
          </w:p>
        </w:tc>
      </w:tr>
      <w:tr w14:paraId="401EE254">
        <w:tblPrEx>
          <w:tblCellMar>
            <w:top w:w="17" w:type="dxa"/>
            <w:left w:w="74" w:type="dxa"/>
            <w:bottom w:w="17" w:type="dxa"/>
            <w:right w:w="74" w:type="dxa"/>
          </w:tblCellMar>
        </w:tblPrEx>
        <w:trPr>
          <w:gridAfter w:val="1"/>
          <w:wAfter w:w="201" w:type="dxa"/>
          <w:trHeight w:val="489" w:hRule="atLeast"/>
          <w:jc w:val="center"/>
        </w:trPr>
        <w:tc>
          <w:tcPr>
            <w:tcW w:w="970" w:type="dxa"/>
            <w:gridSpan w:val="2"/>
            <w:tcBorders>
              <w:top w:val="single" w:color="000000" w:sz="4" w:space="0"/>
              <w:left w:val="single" w:color="000000" w:sz="4" w:space="0"/>
              <w:bottom w:val="single" w:color="000000" w:sz="4" w:space="0"/>
              <w:right w:val="single" w:color="000000" w:sz="4" w:space="0"/>
            </w:tcBorders>
            <w:vAlign w:val="center"/>
          </w:tcPr>
          <w:p w14:paraId="44DC4B4E">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34</w:t>
            </w:r>
          </w:p>
        </w:tc>
        <w:tc>
          <w:tcPr>
            <w:tcW w:w="1668" w:type="dxa"/>
            <w:tcBorders>
              <w:top w:val="single" w:color="000000" w:sz="4" w:space="0"/>
              <w:left w:val="single" w:color="000000" w:sz="4" w:space="0"/>
              <w:bottom w:val="single" w:color="000000" w:sz="4" w:space="0"/>
              <w:right w:val="single" w:color="000000" w:sz="4" w:space="0"/>
            </w:tcBorders>
            <w:vAlign w:val="center"/>
          </w:tcPr>
          <w:p w14:paraId="5241CBDF">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250305018b</w:t>
            </w:r>
          </w:p>
        </w:tc>
        <w:tc>
          <w:tcPr>
            <w:tcW w:w="2964" w:type="dxa"/>
            <w:gridSpan w:val="2"/>
            <w:tcBorders>
              <w:top w:val="single" w:color="000000" w:sz="4" w:space="0"/>
              <w:left w:val="single" w:color="000000" w:sz="4" w:space="0"/>
              <w:bottom w:val="single" w:color="000000" w:sz="4" w:space="0"/>
              <w:right w:val="single" w:color="000000" w:sz="4" w:space="0"/>
            </w:tcBorders>
            <w:vAlign w:val="center"/>
          </w:tcPr>
          <w:p w14:paraId="4137105D">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血清</w:t>
            </w:r>
            <w:r>
              <w:rPr>
                <w:rStyle w:val="9"/>
                <w:rFonts w:eastAsia="宋体"/>
                <w:lang w:bidi="ar"/>
              </w:rPr>
              <w:t>Ⅳ</w:t>
            </w:r>
            <w:r>
              <w:rPr>
                <w:rFonts w:hint="eastAsia" w:ascii="宋体" w:hAnsi="宋体" w:eastAsia="宋体" w:cs="宋体"/>
                <w:color w:val="000000"/>
                <w:kern w:val="0"/>
                <w:sz w:val="18"/>
                <w:szCs w:val="18"/>
                <w:lang w:bidi="ar"/>
              </w:rPr>
              <w:t>型胶原测定</w:t>
            </w:r>
            <w:r>
              <w:rPr>
                <w:rStyle w:val="9"/>
                <w:rFonts w:eastAsia="宋体"/>
                <w:lang w:bidi="ar"/>
              </w:rPr>
              <w:t>(</w:t>
            </w:r>
            <w:r>
              <w:rPr>
                <w:rFonts w:hint="eastAsia" w:ascii="宋体" w:hAnsi="宋体" w:eastAsia="宋体" w:cs="宋体"/>
                <w:color w:val="000000"/>
                <w:kern w:val="0"/>
                <w:sz w:val="18"/>
                <w:szCs w:val="18"/>
                <w:lang w:bidi="ar"/>
              </w:rPr>
              <w:t>化学发光法</w:t>
            </w:r>
            <w:r>
              <w:rPr>
                <w:rStyle w:val="9"/>
                <w:rFonts w:eastAsia="宋体"/>
                <w:lang w:bidi="ar"/>
              </w:rPr>
              <w:t>)</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787B9E44">
            <w:pPr>
              <w:rPr>
                <w:rFonts w:ascii="Times New Roman" w:hAnsi="Times New Roman" w:eastAsia="宋体" w:cs="Times New Roman"/>
                <w:sz w:val="18"/>
                <w:szCs w:val="18"/>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397398C8">
            <w:pPr>
              <w:rPr>
                <w:rFonts w:ascii="Times New Roman" w:hAnsi="Times New Roman" w:eastAsia="宋体" w:cs="Times New Roman"/>
                <w:sz w:val="18"/>
                <w:szCs w:val="18"/>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22B8F0B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w:t>
            </w:r>
          </w:p>
        </w:tc>
        <w:tc>
          <w:tcPr>
            <w:tcW w:w="1234" w:type="dxa"/>
            <w:gridSpan w:val="3"/>
            <w:tcBorders>
              <w:top w:val="single" w:color="000000" w:sz="4" w:space="0"/>
              <w:left w:val="single" w:color="000000" w:sz="4" w:space="0"/>
              <w:bottom w:val="single" w:color="000000" w:sz="4" w:space="0"/>
              <w:right w:val="single" w:color="000000" w:sz="4" w:space="0"/>
            </w:tcBorders>
            <w:vAlign w:val="center"/>
          </w:tcPr>
          <w:p w14:paraId="2BF7A84C">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28</w:t>
            </w:r>
          </w:p>
        </w:tc>
        <w:tc>
          <w:tcPr>
            <w:tcW w:w="2536" w:type="dxa"/>
            <w:gridSpan w:val="2"/>
            <w:tcBorders>
              <w:top w:val="single" w:color="000000" w:sz="4" w:space="0"/>
              <w:left w:val="single" w:color="000000" w:sz="4" w:space="0"/>
              <w:bottom w:val="single" w:color="000000" w:sz="4" w:space="0"/>
              <w:right w:val="single" w:color="000000" w:sz="4" w:space="0"/>
            </w:tcBorders>
            <w:vAlign w:val="center"/>
          </w:tcPr>
          <w:p w14:paraId="57004333">
            <w:pPr>
              <w:rPr>
                <w:rFonts w:ascii="Times New Roman" w:hAnsi="Times New Roman" w:eastAsia="宋体" w:cs="Times New Roman"/>
                <w:sz w:val="18"/>
                <w:szCs w:val="18"/>
              </w:rPr>
            </w:pPr>
          </w:p>
        </w:tc>
      </w:tr>
      <w:tr w14:paraId="657F4509">
        <w:tblPrEx>
          <w:tblCellMar>
            <w:top w:w="17" w:type="dxa"/>
            <w:left w:w="74" w:type="dxa"/>
            <w:bottom w:w="17" w:type="dxa"/>
            <w:right w:w="74" w:type="dxa"/>
          </w:tblCellMar>
        </w:tblPrEx>
        <w:trPr>
          <w:gridAfter w:val="1"/>
          <w:wAfter w:w="201" w:type="dxa"/>
          <w:trHeight w:val="489" w:hRule="atLeast"/>
          <w:jc w:val="center"/>
        </w:trPr>
        <w:tc>
          <w:tcPr>
            <w:tcW w:w="970" w:type="dxa"/>
            <w:gridSpan w:val="2"/>
            <w:tcBorders>
              <w:top w:val="single" w:color="000000" w:sz="4" w:space="0"/>
              <w:left w:val="single" w:color="000000" w:sz="4" w:space="0"/>
              <w:bottom w:val="single" w:color="000000" w:sz="4" w:space="0"/>
              <w:right w:val="single" w:color="000000" w:sz="4" w:space="0"/>
            </w:tcBorders>
            <w:vAlign w:val="center"/>
          </w:tcPr>
          <w:p w14:paraId="7BDD9272">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35</w:t>
            </w:r>
          </w:p>
        </w:tc>
        <w:tc>
          <w:tcPr>
            <w:tcW w:w="1668" w:type="dxa"/>
            <w:tcBorders>
              <w:top w:val="single" w:color="000000" w:sz="4" w:space="0"/>
              <w:left w:val="single" w:color="000000" w:sz="4" w:space="0"/>
              <w:bottom w:val="single" w:color="000000" w:sz="4" w:space="0"/>
              <w:right w:val="single" w:color="000000" w:sz="4" w:space="0"/>
            </w:tcBorders>
            <w:vAlign w:val="center"/>
          </w:tcPr>
          <w:p w14:paraId="7E4808C3">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250305019b</w:t>
            </w:r>
          </w:p>
        </w:tc>
        <w:tc>
          <w:tcPr>
            <w:tcW w:w="2964" w:type="dxa"/>
            <w:gridSpan w:val="2"/>
            <w:tcBorders>
              <w:top w:val="single" w:color="000000" w:sz="4" w:space="0"/>
              <w:left w:val="single" w:color="000000" w:sz="4" w:space="0"/>
              <w:bottom w:val="single" w:color="000000" w:sz="4" w:space="0"/>
              <w:right w:val="single" w:color="000000" w:sz="4" w:space="0"/>
            </w:tcBorders>
            <w:vAlign w:val="center"/>
          </w:tcPr>
          <w:p w14:paraId="2C8509AB">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血清</w:t>
            </w:r>
            <w:r>
              <w:rPr>
                <w:rStyle w:val="9"/>
                <w:rFonts w:eastAsia="宋体"/>
                <w:lang w:bidi="ar"/>
              </w:rPr>
              <w:t>Ⅲ</w:t>
            </w:r>
            <w:r>
              <w:rPr>
                <w:rFonts w:hint="eastAsia" w:ascii="宋体" w:hAnsi="宋体" w:eastAsia="宋体" w:cs="宋体"/>
                <w:color w:val="000000"/>
                <w:kern w:val="0"/>
                <w:sz w:val="18"/>
                <w:szCs w:val="18"/>
                <w:lang w:bidi="ar"/>
              </w:rPr>
              <w:t>型胶原测定</w:t>
            </w:r>
            <w:r>
              <w:rPr>
                <w:rStyle w:val="9"/>
                <w:rFonts w:eastAsia="宋体"/>
                <w:lang w:bidi="ar"/>
              </w:rPr>
              <w:t>(</w:t>
            </w:r>
            <w:r>
              <w:rPr>
                <w:rFonts w:hint="eastAsia" w:ascii="宋体" w:hAnsi="宋体" w:eastAsia="宋体" w:cs="宋体"/>
                <w:color w:val="000000"/>
                <w:kern w:val="0"/>
                <w:sz w:val="18"/>
                <w:szCs w:val="18"/>
                <w:lang w:bidi="ar"/>
              </w:rPr>
              <w:t>化学发光法</w:t>
            </w:r>
            <w:r>
              <w:rPr>
                <w:rStyle w:val="9"/>
                <w:rFonts w:eastAsia="宋体"/>
                <w:lang w:bidi="ar"/>
              </w:rPr>
              <w:t>)</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06D09D19">
            <w:pPr>
              <w:rPr>
                <w:rFonts w:ascii="Times New Roman" w:hAnsi="Times New Roman" w:eastAsia="宋体" w:cs="Times New Roman"/>
                <w:sz w:val="18"/>
                <w:szCs w:val="18"/>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0C276F7F">
            <w:pPr>
              <w:rPr>
                <w:rFonts w:ascii="Times New Roman" w:hAnsi="Times New Roman" w:eastAsia="宋体" w:cs="Times New Roman"/>
                <w:sz w:val="18"/>
                <w:szCs w:val="18"/>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5FED2371">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w:t>
            </w:r>
          </w:p>
        </w:tc>
        <w:tc>
          <w:tcPr>
            <w:tcW w:w="1234" w:type="dxa"/>
            <w:gridSpan w:val="3"/>
            <w:tcBorders>
              <w:top w:val="single" w:color="000000" w:sz="4" w:space="0"/>
              <w:left w:val="single" w:color="000000" w:sz="4" w:space="0"/>
              <w:bottom w:val="single" w:color="000000" w:sz="4" w:space="0"/>
              <w:right w:val="single" w:color="000000" w:sz="4" w:space="0"/>
            </w:tcBorders>
            <w:vAlign w:val="center"/>
          </w:tcPr>
          <w:p w14:paraId="27758AC2">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30</w:t>
            </w:r>
          </w:p>
        </w:tc>
        <w:tc>
          <w:tcPr>
            <w:tcW w:w="2536" w:type="dxa"/>
            <w:gridSpan w:val="2"/>
            <w:tcBorders>
              <w:top w:val="single" w:color="000000" w:sz="4" w:space="0"/>
              <w:left w:val="single" w:color="000000" w:sz="4" w:space="0"/>
              <w:bottom w:val="single" w:color="000000" w:sz="4" w:space="0"/>
              <w:right w:val="single" w:color="000000" w:sz="4" w:space="0"/>
            </w:tcBorders>
            <w:vAlign w:val="center"/>
          </w:tcPr>
          <w:p w14:paraId="6358ECBF">
            <w:pPr>
              <w:rPr>
                <w:rFonts w:ascii="Times New Roman" w:hAnsi="Times New Roman" w:eastAsia="宋体" w:cs="Times New Roman"/>
                <w:sz w:val="18"/>
                <w:szCs w:val="18"/>
              </w:rPr>
            </w:pPr>
          </w:p>
        </w:tc>
      </w:tr>
      <w:tr w14:paraId="6681788E">
        <w:tblPrEx>
          <w:tblCellMar>
            <w:top w:w="17" w:type="dxa"/>
            <w:left w:w="74" w:type="dxa"/>
            <w:bottom w:w="17" w:type="dxa"/>
            <w:right w:w="74" w:type="dxa"/>
          </w:tblCellMar>
        </w:tblPrEx>
        <w:trPr>
          <w:gridAfter w:val="1"/>
          <w:wAfter w:w="201" w:type="dxa"/>
          <w:trHeight w:val="489" w:hRule="atLeast"/>
          <w:jc w:val="center"/>
        </w:trPr>
        <w:tc>
          <w:tcPr>
            <w:tcW w:w="970" w:type="dxa"/>
            <w:gridSpan w:val="2"/>
            <w:tcBorders>
              <w:top w:val="single" w:color="000000" w:sz="4" w:space="0"/>
              <w:left w:val="single" w:color="000000" w:sz="4" w:space="0"/>
              <w:bottom w:val="single" w:color="000000" w:sz="4" w:space="0"/>
              <w:right w:val="single" w:color="000000" w:sz="4" w:space="0"/>
            </w:tcBorders>
            <w:vAlign w:val="center"/>
          </w:tcPr>
          <w:p w14:paraId="5E884874">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36</w:t>
            </w:r>
          </w:p>
        </w:tc>
        <w:tc>
          <w:tcPr>
            <w:tcW w:w="1668" w:type="dxa"/>
            <w:tcBorders>
              <w:top w:val="single" w:color="000000" w:sz="4" w:space="0"/>
              <w:left w:val="single" w:color="000000" w:sz="4" w:space="0"/>
              <w:bottom w:val="single" w:color="000000" w:sz="4" w:space="0"/>
              <w:right w:val="single" w:color="000000" w:sz="4" w:space="0"/>
            </w:tcBorders>
            <w:vAlign w:val="center"/>
          </w:tcPr>
          <w:p w14:paraId="2D507058">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250305020b</w:t>
            </w:r>
          </w:p>
        </w:tc>
        <w:tc>
          <w:tcPr>
            <w:tcW w:w="2964" w:type="dxa"/>
            <w:gridSpan w:val="2"/>
            <w:tcBorders>
              <w:top w:val="single" w:color="000000" w:sz="4" w:space="0"/>
              <w:left w:val="single" w:color="000000" w:sz="4" w:space="0"/>
              <w:bottom w:val="single" w:color="000000" w:sz="4" w:space="0"/>
              <w:right w:val="single" w:color="000000" w:sz="4" w:space="0"/>
            </w:tcBorders>
            <w:vAlign w:val="center"/>
          </w:tcPr>
          <w:p w14:paraId="01F2B08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血清层粘连蛋白测定</w:t>
            </w:r>
            <w:r>
              <w:rPr>
                <w:rStyle w:val="9"/>
                <w:rFonts w:eastAsia="宋体"/>
                <w:lang w:bidi="ar"/>
              </w:rPr>
              <w:t>(</w:t>
            </w:r>
            <w:r>
              <w:rPr>
                <w:rFonts w:hint="eastAsia" w:ascii="宋体" w:hAnsi="宋体" w:eastAsia="宋体" w:cs="宋体"/>
                <w:color w:val="000000"/>
                <w:kern w:val="0"/>
                <w:sz w:val="18"/>
                <w:szCs w:val="18"/>
                <w:lang w:bidi="ar"/>
              </w:rPr>
              <w:t>化学发光法</w:t>
            </w:r>
            <w:r>
              <w:rPr>
                <w:rStyle w:val="9"/>
                <w:rFonts w:eastAsia="宋体"/>
                <w:lang w:bidi="ar"/>
              </w:rPr>
              <w:t>)</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566A9BE8">
            <w:pPr>
              <w:rPr>
                <w:rFonts w:ascii="Times New Roman" w:hAnsi="Times New Roman" w:eastAsia="宋体" w:cs="Times New Roman"/>
                <w:sz w:val="18"/>
                <w:szCs w:val="18"/>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52EBF8F6">
            <w:pPr>
              <w:rPr>
                <w:rFonts w:ascii="Times New Roman" w:hAnsi="Times New Roman" w:eastAsia="宋体" w:cs="Times New Roman"/>
                <w:sz w:val="18"/>
                <w:szCs w:val="18"/>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41BAD281">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w:t>
            </w:r>
          </w:p>
        </w:tc>
        <w:tc>
          <w:tcPr>
            <w:tcW w:w="1234" w:type="dxa"/>
            <w:gridSpan w:val="3"/>
            <w:tcBorders>
              <w:top w:val="single" w:color="000000" w:sz="4" w:space="0"/>
              <w:left w:val="single" w:color="000000" w:sz="4" w:space="0"/>
              <w:bottom w:val="single" w:color="000000" w:sz="4" w:space="0"/>
              <w:right w:val="single" w:color="000000" w:sz="4" w:space="0"/>
            </w:tcBorders>
            <w:vAlign w:val="center"/>
          </w:tcPr>
          <w:p w14:paraId="372A703C">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25.2</w:t>
            </w:r>
          </w:p>
        </w:tc>
        <w:tc>
          <w:tcPr>
            <w:tcW w:w="2536" w:type="dxa"/>
            <w:gridSpan w:val="2"/>
            <w:tcBorders>
              <w:top w:val="single" w:color="000000" w:sz="4" w:space="0"/>
              <w:left w:val="single" w:color="000000" w:sz="4" w:space="0"/>
              <w:bottom w:val="single" w:color="000000" w:sz="4" w:space="0"/>
              <w:right w:val="single" w:color="000000" w:sz="4" w:space="0"/>
            </w:tcBorders>
            <w:vAlign w:val="center"/>
          </w:tcPr>
          <w:p w14:paraId="722091AC">
            <w:pPr>
              <w:rPr>
                <w:rFonts w:ascii="Times New Roman" w:hAnsi="Times New Roman" w:eastAsia="宋体" w:cs="Times New Roman"/>
                <w:sz w:val="18"/>
                <w:szCs w:val="18"/>
              </w:rPr>
            </w:pPr>
          </w:p>
        </w:tc>
      </w:tr>
      <w:tr w14:paraId="1F661C63">
        <w:tblPrEx>
          <w:tblCellMar>
            <w:top w:w="17" w:type="dxa"/>
            <w:left w:w="74" w:type="dxa"/>
            <w:bottom w:w="17" w:type="dxa"/>
            <w:right w:w="74" w:type="dxa"/>
          </w:tblCellMar>
        </w:tblPrEx>
        <w:trPr>
          <w:gridAfter w:val="1"/>
          <w:wAfter w:w="201" w:type="dxa"/>
          <w:trHeight w:val="489" w:hRule="atLeast"/>
          <w:jc w:val="center"/>
        </w:trPr>
        <w:tc>
          <w:tcPr>
            <w:tcW w:w="970" w:type="dxa"/>
            <w:gridSpan w:val="2"/>
            <w:tcBorders>
              <w:top w:val="single" w:color="000000" w:sz="4" w:space="0"/>
              <w:left w:val="single" w:color="000000" w:sz="4" w:space="0"/>
              <w:bottom w:val="single" w:color="000000" w:sz="4" w:space="0"/>
              <w:right w:val="single" w:color="000000" w:sz="4" w:space="0"/>
            </w:tcBorders>
            <w:vAlign w:val="center"/>
          </w:tcPr>
          <w:p w14:paraId="0FFAD035">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37</w:t>
            </w:r>
          </w:p>
        </w:tc>
        <w:tc>
          <w:tcPr>
            <w:tcW w:w="1668" w:type="dxa"/>
            <w:tcBorders>
              <w:top w:val="single" w:color="000000" w:sz="4" w:space="0"/>
              <w:left w:val="single" w:color="000000" w:sz="4" w:space="0"/>
              <w:bottom w:val="single" w:color="000000" w:sz="4" w:space="0"/>
              <w:right w:val="single" w:color="000000" w:sz="4" w:space="0"/>
            </w:tcBorders>
            <w:vAlign w:val="center"/>
          </w:tcPr>
          <w:p w14:paraId="241234F5">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250305022b</w:t>
            </w:r>
          </w:p>
        </w:tc>
        <w:tc>
          <w:tcPr>
            <w:tcW w:w="2964" w:type="dxa"/>
            <w:gridSpan w:val="2"/>
            <w:tcBorders>
              <w:top w:val="single" w:color="000000" w:sz="4" w:space="0"/>
              <w:left w:val="single" w:color="000000" w:sz="4" w:space="0"/>
              <w:bottom w:val="single" w:color="000000" w:sz="4" w:space="0"/>
              <w:right w:val="single" w:color="000000" w:sz="4" w:space="0"/>
            </w:tcBorders>
            <w:vAlign w:val="center"/>
          </w:tcPr>
          <w:p w14:paraId="69865B37">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血清透明质酸酶测定</w:t>
            </w:r>
            <w:r>
              <w:rPr>
                <w:rStyle w:val="9"/>
                <w:rFonts w:eastAsia="宋体"/>
                <w:lang w:bidi="ar"/>
              </w:rPr>
              <w:t>(</w:t>
            </w:r>
            <w:r>
              <w:rPr>
                <w:rFonts w:hint="eastAsia" w:ascii="宋体" w:hAnsi="宋体" w:eastAsia="宋体" w:cs="宋体"/>
                <w:color w:val="000000"/>
                <w:kern w:val="0"/>
                <w:sz w:val="18"/>
                <w:szCs w:val="18"/>
                <w:lang w:bidi="ar"/>
              </w:rPr>
              <w:t>化学发光法</w:t>
            </w:r>
            <w:r>
              <w:rPr>
                <w:rStyle w:val="9"/>
                <w:rFonts w:eastAsia="宋体"/>
                <w:lang w:bidi="ar"/>
              </w:rPr>
              <w:t>)</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6266405E">
            <w:pPr>
              <w:rPr>
                <w:rFonts w:ascii="Times New Roman" w:hAnsi="Times New Roman" w:eastAsia="宋体" w:cs="Times New Roman"/>
                <w:sz w:val="18"/>
                <w:szCs w:val="18"/>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07C04BDD">
            <w:pPr>
              <w:rPr>
                <w:rFonts w:ascii="Times New Roman" w:hAnsi="Times New Roman" w:eastAsia="宋体" w:cs="Times New Roman"/>
                <w:sz w:val="18"/>
                <w:szCs w:val="18"/>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772B1E78">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w:t>
            </w:r>
          </w:p>
        </w:tc>
        <w:tc>
          <w:tcPr>
            <w:tcW w:w="1234" w:type="dxa"/>
            <w:gridSpan w:val="3"/>
            <w:tcBorders>
              <w:top w:val="single" w:color="000000" w:sz="4" w:space="0"/>
              <w:left w:val="single" w:color="000000" w:sz="4" w:space="0"/>
              <w:bottom w:val="single" w:color="000000" w:sz="4" w:space="0"/>
              <w:right w:val="single" w:color="000000" w:sz="4" w:space="0"/>
            </w:tcBorders>
            <w:vAlign w:val="center"/>
          </w:tcPr>
          <w:p w14:paraId="4C3CE2D8">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24</w:t>
            </w:r>
          </w:p>
        </w:tc>
        <w:tc>
          <w:tcPr>
            <w:tcW w:w="2536" w:type="dxa"/>
            <w:gridSpan w:val="2"/>
            <w:tcBorders>
              <w:top w:val="single" w:color="000000" w:sz="4" w:space="0"/>
              <w:left w:val="single" w:color="000000" w:sz="4" w:space="0"/>
              <w:bottom w:val="single" w:color="000000" w:sz="4" w:space="0"/>
              <w:right w:val="single" w:color="000000" w:sz="4" w:space="0"/>
            </w:tcBorders>
            <w:vAlign w:val="center"/>
          </w:tcPr>
          <w:p w14:paraId="56D75F0B">
            <w:pPr>
              <w:rPr>
                <w:rFonts w:ascii="Times New Roman" w:hAnsi="Times New Roman" w:eastAsia="宋体" w:cs="Times New Roman"/>
                <w:sz w:val="18"/>
                <w:szCs w:val="18"/>
              </w:rPr>
            </w:pPr>
          </w:p>
        </w:tc>
      </w:tr>
      <w:tr w14:paraId="017CBE2D">
        <w:tblPrEx>
          <w:tblCellMar>
            <w:top w:w="17" w:type="dxa"/>
            <w:left w:w="74" w:type="dxa"/>
            <w:bottom w:w="17" w:type="dxa"/>
            <w:right w:w="74" w:type="dxa"/>
          </w:tblCellMar>
        </w:tblPrEx>
        <w:trPr>
          <w:gridAfter w:val="1"/>
          <w:wAfter w:w="201" w:type="dxa"/>
          <w:trHeight w:val="489" w:hRule="atLeast"/>
          <w:jc w:val="center"/>
        </w:trPr>
        <w:tc>
          <w:tcPr>
            <w:tcW w:w="970" w:type="dxa"/>
            <w:gridSpan w:val="2"/>
            <w:tcBorders>
              <w:top w:val="single" w:color="000000" w:sz="4" w:space="0"/>
              <w:left w:val="single" w:color="000000" w:sz="4" w:space="0"/>
              <w:bottom w:val="single" w:color="000000" w:sz="4" w:space="0"/>
              <w:right w:val="single" w:color="000000" w:sz="4" w:space="0"/>
            </w:tcBorders>
            <w:vAlign w:val="center"/>
          </w:tcPr>
          <w:p w14:paraId="36D2F15E">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color w:val="000000"/>
                <w:kern w:val="0"/>
                <w:sz w:val="20"/>
                <w:szCs w:val="20"/>
                <w:lang w:bidi="ar"/>
              </w:rPr>
              <w:t>38</w:t>
            </w:r>
          </w:p>
        </w:tc>
        <w:tc>
          <w:tcPr>
            <w:tcW w:w="1668" w:type="dxa"/>
            <w:tcBorders>
              <w:top w:val="single" w:color="000000" w:sz="4" w:space="0"/>
              <w:left w:val="single" w:color="000000" w:sz="4" w:space="0"/>
              <w:bottom w:val="single" w:color="000000" w:sz="4" w:space="0"/>
              <w:right w:val="single" w:color="000000" w:sz="4" w:space="0"/>
            </w:tcBorders>
            <w:vAlign w:val="center"/>
          </w:tcPr>
          <w:p w14:paraId="55827AD0">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250307024</w:t>
            </w:r>
          </w:p>
        </w:tc>
        <w:tc>
          <w:tcPr>
            <w:tcW w:w="2964" w:type="dxa"/>
            <w:gridSpan w:val="2"/>
            <w:tcBorders>
              <w:top w:val="single" w:color="000000" w:sz="4" w:space="0"/>
              <w:left w:val="single" w:color="000000" w:sz="4" w:space="0"/>
              <w:bottom w:val="single" w:color="000000" w:sz="4" w:space="0"/>
              <w:right w:val="single" w:color="000000" w:sz="4" w:space="0"/>
            </w:tcBorders>
            <w:vAlign w:val="center"/>
          </w:tcPr>
          <w:p w14:paraId="09AE6B56">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尿尿酸测定</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035879B1">
            <w:pPr>
              <w:rPr>
                <w:rFonts w:ascii="Times New Roman" w:hAnsi="Times New Roman" w:eastAsia="宋体" w:cs="Times New Roman"/>
                <w:sz w:val="18"/>
                <w:szCs w:val="18"/>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74413EA9">
            <w:pPr>
              <w:rPr>
                <w:rFonts w:ascii="Times New Roman" w:hAnsi="Times New Roman" w:eastAsia="宋体" w:cs="Times New Roman"/>
                <w:sz w:val="18"/>
                <w:szCs w:val="18"/>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060DBE8D">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项</w:t>
            </w:r>
          </w:p>
        </w:tc>
        <w:tc>
          <w:tcPr>
            <w:tcW w:w="1234" w:type="dxa"/>
            <w:gridSpan w:val="3"/>
            <w:tcBorders>
              <w:top w:val="single" w:color="000000" w:sz="4" w:space="0"/>
              <w:left w:val="single" w:color="000000" w:sz="4" w:space="0"/>
              <w:bottom w:val="single" w:color="000000" w:sz="4" w:space="0"/>
              <w:right w:val="single" w:color="000000" w:sz="4" w:space="0"/>
            </w:tcBorders>
            <w:vAlign w:val="center"/>
          </w:tcPr>
          <w:p w14:paraId="5853E317">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5</w:t>
            </w:r>
          </w:p>
        </w:tc>
        <w:tc>
          <w:tcPr>
            <w:tcW w:w="2536" w:type="dxa"/>
            <w:gridSpan w:val="2"/>
            <w:tcBorders>
              <w:top w:val="single" w:color="000000" w:sz="4" w:space="0"/>
              <w:left w:val="single" w:color="000000" w:sz="4" w:space="0"/>
              <w:bottom w:val="single" w:color="000000" w:sz="4" w:space="0"/>
              <w:right w:val="single" w:color="000000" w:sz="4" w:space="0"/>
            </w:tcBorders>
            <w:vAlign w:val="center"/>
          </w:tcPr>
          <w:p w14:paraId="253BC837">
            <w:pPr>
              <w:rPr>
                <w:rFonts w:ascii="Times New Roman" w:hAnsi="Times New Roman" w:eastAsia="宋体" w:cs="Times New Roman"/>
                <w:sz w:val="18"/>
                <w:szCs w:val="18"/>
              </w:rPr>
            </w:pPr>
          </w:p>
        </w:tc>
      </w:tr>
      <w:tr w14:paraId="47DA05CB">
        <w:tblPrEx>
          <w:tblCellMar>
            <w:top w:w="17" w:type="dxa"/>
            <w:left w:w="74" w:type="dxa"/>
            <w:bottom w:w="17" w:type="dxa"/>
            <w:right w:w="74" w:type="dxa"/>
          </w:tblCellMar>
        </w:tblPrEx>
        <w:trPr>
          <w:gridAfter w:val="1"/>
          <w:wAfter w:w="201" w:type="dxa"/>
          <w:trHeight w:val="452" w:hRule="atLeast"/>
          <w:jc w:val="center"/>
        </w:trPr>
        <w:tc>
          <w:tcPr>
            <w:tcW w:w="970" w:type="dxa"/>
            <w:gridSpan w:val="2"/>
            <w:tcBorders>
              <w:top w:val="single" w:color="000000" w:sz="4" w:space="0"/>
              <w:left w:val="single" w:color="000000" w:sz="4" w:space="0"/>
              <w:bottom w:val="single" w:color="000000" w:sz="4" w:space="0"/>
              <w:right w:val="single" w:color="000000" w:sz="4" w:space="0"/>
            </w:tcBorders>
            <w:vAlign w:val="center"/>
          </w:tcPr>
          <w:p w14:paraId="29986FCF">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color w:val="000000"/>
                <w:kern w:val="0"/>
                <w:sz w:val="20"/>
                <w:szCs w:val="20"/>
                <w:lang w:bidi="ar"/>
              </w:rPr>
              <w:t>39</w:t>
            </w:r>
          </w:p>
        </w:tc>
        <w:tc>
          <w:tcPr>
            <w:tcW w:w="1668" w:type="dxa"/>
            <w:tcBorders>
              <w:top w:val="single" w:color="000000" w:sz="4" w:space="0"/>
              <w:left w:val="single" w:color="000000" w:sz="4" w:space="0"/>
              <w:bottom w:val="single" w:color="000000" w:sz="4" w:space="0"/>
              <w:right w:val="single" w:color="000000" w:sz="4" w:space="0"/>
            </w:tcBorders>
            <w:vAlign w:val="center"/>
          </w:tcPr>
          <w:p w14:paraId="58061929">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250402023</w:t>
            </w:r>
          </w:p>
        </w:tc>
        <w:tc>
          <w:tcPr>
            <w:tcW w:w="2964" w:type="dxa"/>
            <w:gridSpan w:val="2"/>
            <w:tcBorders>
              <w:top w:val="single" w:color="000000" w:sz="4" w:space="0"/>
              <w:left w:val="single" w:color="000000" w:sz="4" w:space="0"/>
              <w:bottom w:val="single" w:color="000000" w:sz="4" w:space="0"/>
              <w:right w:val="single" w:color="000000" w:sz="4" w:space="0"/>
            </w:tcBorders>
            <w:vAlign w:val="center"/>
          </w:tcPr>
          <w:p w14:paraId="7D0031BD">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抗子宫内膜抗体测定</w:t>
            </w:r>
            <w:r>
              <w:rPr>
                <w:rStyle w:val="9"/>
                <w:rFonts w:eastAsia="宋体"/>
                <w:lang w:bidi="ar"/>
              </w:rPr>
              <w:t>(EMAb)</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0B812124">
            <w:pPr>
              <w:rPr>
                <w:rFonts w:ascii="Times New Roman" w:hAnsi="Times New Roman" w:eastAsia="宋体" w:cs="Times New Roman"/>
                <w:sz w:val="18"/>
                <w:szCs w:val="18"/>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73E110C1">
            <w:pPr>
              <w:jc w:val="left"/>
              <w:rPr>
                <w:rFonts w:ascii="Times New Roman" w:hAnsi="Times New Roman" w:eastAsia="宋体" w:cs="Times New Roman"/>
                <w:sz w:val="18"/>
                <w:szCs w:val="18"/>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1C4CC28A">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项</w:t>
            </w:r>
          </w:p>
        </w:tc>
        <w:tc>
          <w:tcPr>
            <w:tcW w:w="1234" w:type="dxa"/>
            <w:gridSpan w:val="3"/>
            <w:tcBorders>
              <w:top w:val="single" w:color="000000" w:sz="4" w:space="0"/>
              <w:left w:val="single" w:color="000000" w:sz="4" w:space="0"/>
              <w:bottom w:val="single" w:color="000000" w:sz="4" w:space="0"/>
              <w:right w:val="single" w:color="000000" w:sz="4" w:space="0"/>
            </w:tcBorders>
            <w:vAlign w:val="center"/>
          </w:tcPr>
          <w:p w14:paraId="47CFD683">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27</w:t>
            </w:r>
          </w:p>
        </w:tc>
        <w:tc>
          <w:tcPr>
            <w:tcW w:w="2536" w:type="dxa"/>
            <w:gridSpan w:val="2"/>
            <w:tcBorders>
              <w:top w:val="single" w:color="000000" w:sz="4" w:space="0"/>
              <w:left w:val="single" w:color="000000" w:sz="4" w:space="0"/>
              <w:bottom w:val="single" w:color="000000" w:sz="4" w:space="0"/>
              <w:right w:val="single" w:color="000000" w:sz="4" w:space="0"/>
            </w:tcBorders>
            <w:vAlign w:val="center"/>
          </w:tcPr>
          <w:p w14:paraId="0B654A24">
            <w:pPr>
              <w:rPr>
                <w:rFonts w:ascii="Times New Roman" w:hAnsi="Times New Roman" w:eastAsia="宋体" w:cs="Times New Roman"/>
                <w:sz w:val="18"/>
                <w:szCs w:val="18"/>
              </w:rPr>
            </w:pPr>
          </w:p>
        </w:tc>
      </w:tr>
      <w:tr w14:paraId="3780C65D">
        <w:tblPrEx>
          <w:tblCellMar>
            <w:top w:w="17" w:type="dxa"/>
            <w:left w:w="74" w:type="dxa"/>
            <w:bottom w:w="17" w:type="dxa"/>
            <w:right w:w="74" w:type="dxa"/>
          </w:tblCellMar>
        </w:tblPrEx>
        <w:trPr>
          <w:gridAfter w:val="1"/>
          <w:wAfter w:w="201" w:type="dxa"/>
          <w:trHeight w:val="420" w:hRule="atLeast"/>
          <w:jc w:val="center"/>
        </w:trPr>
        <w:tc>
          <w:tcPr>
            <w:tcW w:w="970" w:type="dxa"/>
            <w:gridSpan w:val="2"/>
            <w:tcBorders>
              <w:top w:val="single" w:color="000000" w:sz="4" w:space="0"/>
              <w:left w:val="single" w:color="000000" w:sz="4" w:space="0"/>
              <w:bottom w:val="single" w:color="000000" w:sz="4" w:space="0"/>
              <w:right w:val="single" w:color="000000" w:sz="4" w:space="0"/>
            </w:tcBorders>
            <w:vAlign w:val="center"/>
          </w:tcPr>
          <w:p w14:paraId="121D17DD">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color w:val="000000"/>
                <w:kern w:val="0"/>
                <w:sz w:val="20"/>
                <w:szCs w:val="20"/>
                <w:lang w:bidi="ar"/>
              </w:rPr>
              <w:t>40</w:t>
            </w:r>
          </w:p>
        </w:tc>
        <w:tc>
          <w:tcPr>
            <w:tcW w:w="1668" w:type="dxa"/>
            <w:tcBorders>
              <w:top w:val="single" w:color="000000" w:sz="4" w:space="0"/>
              <w:left w:val="single" w:color="000000" w:sz="4" w:space="0"/>
              <w:bottom w:val="single" w:color="000000" w:sz="4" w:space="0"/>
              <w:right w:val="single" w:color="000000" w:sz="4" w:space="0"/>
            </w:tcBorders>
            <w:vAlign w:val="center"/>
          </w:tcPr>
          <w:p w14:paraId="012927F8">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250402024</w:t>
            </w:r>
          </w:p>
        </w:tc>
        <w:tc>
          <w:tcPr>
            <w:tcW w:w="2964" w:type="dxa"/>
            <w:gridSpan w:val="2"/>
            <w:tcBorders>
              <w:top w:val="single" w:color="000000" w:sz="4" w:space="0"/>
              <w:left w:val="single" w:color="000000" w:sz="4" w:space="0"/>
              <w:bottom w:val="single" w:color="000000" w:sz="4" w:space="0"/>
              <w:right w:val="single" w:color="000000" w:sz="4" w:space="0"/>
            </w:tcBorders>
            <w:vAlign w:val="center"/>
          </w:tcPr>
          <w:p w14:paraId="22EF0ECA">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抗精子抗体测定</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48172FFA">
            <w:pPr>
              <w:rPr>
                <w:rFonts w:ascii="Times New Roman" w:hAnsi="Times New Roman" w:eastAsia="宋体" w:cs="Times New Roman"/>
                <w:sz w:val="18"/>
                <w:szCs w:val="18"/>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3C9871EF">
            <w:pPr>
              <w:jc w:val="left"/>
              <w:rPr>
                <w:rFonts w:ascii="Times New Roman" w:hAnsi="Times New Roman" w:eastAsia="宋体" w:cs="Times New Roman"/>
                <w:sz w:val="18"/>
                <w:szCs w:val="18"/>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3F57B365">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项</w:t>
            </w:r>
          </w:p>
        </w:tc>
        <w:tc>
          <w:tcPr>
            <w:tcW w:w="1234" w:type="dxa"/>
            <w:gridSpan w:val="3"/>
            <w:tcBorders>
              <w:top w:val="single" w:color="000000" w:sz="4" w:space="0"/>
              <w:left w:val="single" w:color="000000" w:sz="4" w:space="0"/>
              <w:bottom w:val="single" w:color="000000" w:sz="4" w:space="0"/>
              <w:right w:val="single" w:color="000000" w:sz="4" w:space="0"/>
            </w:tcBorders>
            <w:vAlign w:val="center"/>
          </w:tcPr>
          <w:p w14:paraId="2289EDCE">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21</w:t>
            </w:r>
          </w:p>
        </w:tc>
        <w:tc>
          <w:tcPr>
            <w:tcW w:w="2536" w:type="dxa"/>
            <w:gridSpan w:val="2"/>
            <w:tcBorders>
              <w:top w:val="single" w:color="000000" w:sz="4" w:space="0"/>
              <w:left w:val="single" w:color="000000" w:sz="4" w:space="0"/>
              <w:bottom w:val="single" w:color="000000" w:sz="4" w:space="0"/>
              <w:right w:val="single" w:color="000000" w:sz="4" w:space="0"/>
            </w:tcBorders>
            <w:vAlign w:val="center"/>
          </w:tcPr>
          <w:p w14:paraId="2074AF96">
            <w:pPr>
              <w:rPr>
                <w:rFonts w:ascii="Times New Roman" w:hAnsi="Times New Roman" w:eastAsia="宋体" w:cs="Times New Roman"/>
                <w:sz w:val="18"/>
                <w:szCs w:val="18"/>
              </w:rPr>
            </w:pPr>
          </w:p>
        </w:tc>
      </w:tr>
      <w:tr w14:paraId="13A1F07C">
        <w:tblPrEx>
          <w:tblCellMar>
            <w:top w:w="17" w:type="dxa"/>
            <w:left w:w="74" w:type="dxa"/>
            <w:bottom w:w="17" w:type="dxa"/>
            <w:right w:w="74" w:type="dxa"/>
          </w:tblCellMar>
        </w:tblPrEx>
        <w:trPr>
          <w:gridAfter w:val="1"/>
          <w:wAfter w:w="201" w:type="dxa"/>
          <w:trHeight w:val="420" w:hRule="atLeast"/>
          <w:jc w:val="center"/>
        </w:trPr>
        <w:tc>
          <w:tcPr>
            <w:tcW w:w="970" w:type="dxa"/>
            <w:gridSpan w:val="2"/>
            <w:tcBorders>
              <w:top w:val="single" w:color="000000" w:sz="4" w:space="0"/>
              <w:left w:val="single" w:color="000000" w:sz="4" w:space="0"/>
              <w:bottom w:val="single" w:color="000000" w:sz="4" w:space="0"/>
              <w:right w:val="single" w:color="000000" w:sz="4" w:space="0"/>
            </w:tcBorders>
            <w:vAlign w:val="center"/>
          </w:tcPr>
          <w:p w14:paraId="6246B274">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color w:val="000000"/>
                <w:kern w:val="0"/>
                <w:sz w:val="20"/>
                <w:szCs w:val="20"/>
                <w:lang w:bidi="ar"/>
              </w:rPr>
              <w:t>41</w:t>
            </w:r>
          </w:p>
        </w:tc>
        <w:tc>
          <w:tcPr>
            <w:tcW w:w="1668" w:type="dxa"/>
            <w:tcBorders>
              <w:top w:val="single" w:color="000000" w:sz="4" w:space="0"/>
              <w:left w:val="single" w:color="000000" w:sz="4" w:space="0"/>
              <w:bottom w:val="single" w:color="000000" w:sz="4" w:space="0"/>
              <w:right w:val="single" w:color="000000" w:sz="4" w:space="0"/>
            </w:tcBorders>
            <w:vAlign w:val="center"/>
          </w:tcPr>
          <w:p w14:paraId="4D38EFB8">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250403033</w:t>
            </w:r>
          </w:p>
        </w:tc>
        <w:tc>
          <w:tcPr>
            <w:tcW w:w="2964" w:type="dxa"/>
            <w:gridSpan w:val="2"/>
            <w:tcBorders>
              <w:top w:val="single" w:color="000000" w:sz="4" w:space="0"/>
              <w:left w:val="single" w:color="000000" w:sz="4" w:space="0"/>
              <w:bottom w:val="single" w:color="000000" w:sz="4" w:space="0"/>
              <w:right w:val="single" w:color="000000" w:sz="4" w:space="0"/>
            </w:tcBorders>
            <w:vAlign w:val="center"/>
          </w:tcPr>
          <w:p w14:paraId="1C514F0C">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流行性出血热病毒抗体测定</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765233BB">
            <w:pPr>
              <w:widowControl/>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包括</w:t>
            </w:r>
            <w:r>
              <w:rPr>
                <w:rStyle w:val="9"/>
                <w:rFonts w:eastAsia="宋体"/>
                <w:lang w:bidi="ar"/>
              </w:rPr>
              <w:t>IgG</w:t>
            </w:r>
            <w:r>
              <w:rPr>
                <w:rFonts w:hint="eastAsia" w:ascii="宋体" w:hAnsi="宋体" w:eastAsia="宋体" w:cs="宋体"/>
                <w:color w:val="000000"/>
                <w:kern w:val="0"/>
                <w:sz w:val="18"/>
                <w:szCs w:val="18"/>
                <w:lang w:bidi="ar"/>
              </w:rPr>
              <w:t>、</w:t>
            </w:r>
            <w:r>
              <w:rPr>
                <w:rStyle w:val="9"/>
                <w:rFonts w:eastAsia="宋体"/>
                <w:lang w:bidi="ar"/>
              </w:rPr>
              <w:t>IgM</w:t>
            </w:r>
          </w:p>
        </w:tc>
        <w:tc>
          <w:tcPr>
            <w:tcW w:w="967" w:type="dxa"/>
            <w:tcBorders>
              <w:top w:val="single" w:color="000000" w:sz="4" w:space="0"/>
              <w:left w:val="single" w:color="000000" w:sz="4" w:space="0"/>
              <w:bottom w:val="single" w:color="000000" w:sz="4" w:space="0"/>
              <w:right w:val="single" w:color="000000" w:sz="4" w:space="0"/>
            </w:tcBorders>
            <w:vAlign w:val="center"/>
          </w:tcPr>
          <w:p w14:paraId="4A978BDD">
            <w:pPr>
              <w:rPr>
                <w:rFonts w:ascii="Times New Roman" w:hAnsi="Times New Roman" w:eastAsia="宋体" w:cs="Times New Roman"/>
                <w:sz w:val="18"/>
                <w:szCs w:val="18"/>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32DD6BBC">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项</w:t>
            </w:r>
          </w:p>
        </w:tc>
        <w:tc>
          <w:tcPr>
            <w:tcW w:w="1234" w:type="dxa"/>
            <w:gridSpan w:val="3"/>
            <w:tcBorders>
              <w:top w:val="single" w:color="000000" w:sz="4" w:space="0"/>
              <w:left w:val="single" w:color="000000" w:sz="4" w:space="0"/>
              <w:bottom w:val="single" w:color="000000" w:sz="4" w:space="0"/>
              <w:right w:val="single" w:color="000000" w:sz="4" w:space="0"/>
            </w:tcBorders>
            <w:vAlign w:val="center"/>
          </w:tcPr>
          <w:p w14:paraId="737AEBF4">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25</w:t>
            </w:r>
          </w:p>
        </w:tc>
        <w:tc>
          <w:tcPr>
            <w:tcW w:w="2536" w:type="dxa"/>
            <w:gridSpan w:val="2"/>
            <w:tcBorders>
              <w:top w:val="single" w:color="000000" w:sz="4" w:space="0"/>
              <w:left w:val="single" w:color="000000" w:sz="4" w:space="0"/>
              <w:bottom w:val="single" w:color="000000" w:sz="4" w:space="0"/>
              <w:right w:val="single" w:color="000000" w:sz="4" w:space="0"/>
            </w:tcBorders>
            <w:vAlign w:val="center"/>
          </w:tcPr>
          <w:p w14:paraId="4DBAD59E">
            <w:pPr>
              <w:widowControl/>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每项测定计费一次</w:t>
            </w:r>
          </w:p>
        </w:tc>
      </w:tr>
      <w:tr w14:paraId="4A52CB30">
        <w:tblPrEx>
          <w:tblCellMar>
            <w:top w:w="17" w:type="dxa"/>
            <w:left w:w="74" w:type="dxa"/>
            <w:bottom w:w="17" w:type="dxa"/>
            <w:right w:w="74" w:type="dxa"/>
          </w:tblCellMar>
        </w:tblPrEx>
        <w:trPr>
          <w:gridAfter w:val="1"/>
          <w:wAfter w:w="201" w:type="dxa"/>
          <w:trHeight w:val="376" w:hRule="atLeast"/>
          <w:jc w:val="center"/>
        </w:trPr>
        <w:tc>
          <w:tcPr>
            <w:tcW w:w="970" w:type="dxa"/>
            <w:gridSpan w:val="2"/>
            <w:tcBorders>
              <w:top w:val="single" w:color="000000" w:sz="4" w:space="0"/>
              <w:left w:val="single" w:color="000000" w:sz="4" w:space="0"/>
              <w:bottom w:val="single" w:color="000000" w:sz="4" w:space="0"/>
              <w:right w:val="single" w:color="000000" w:sz="4" w:space="0"/>
            </w:tcBorders>
            <w:vAlign w:val="center"/>
          </w:tcPr>
          <w:p w14:paraId="46936F9B">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color w:val="000000"/>
                <w:kern w:val="0"/>
                <w:sz w:val="20"/>
                <w:szCs w:val="20"/>
                <w:lang w:bidi="ar"/>
              </w:rPr>
              <w:t>42</w:t>
            </w:r>
          </w:p>
        </w:tc>
        <w:tc>
          <w:tcPr>
            <w:tcW w:w="1668" w:type="dxa"/>
            <w:tcBorders>
              <w:top w:val="single" w:color="000000" w:sz="4" w:space="0"/>
              <w:left w:val="single" w:color="000000" w:sz="4" w:space="0"/>
              <w:bottom w:val="single" w:color="000000" w:sz="4" w:space="0"/>
              <w:right w:val="single" w:color="000000" w:sz="4" w:space="0"/>
            </w:tcBorders>
            <w:vAlign w:val="center"/>
          </w:tcPr>
          <w:p w14:paraId="212D6DBE">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250403079</w:t>
            </w:r>
          </w:p>
        </w:tc>
        <w:tc>
          <w:tcPr>
            <w:tcW w:w="2964" w:type="dxa"/>
            <w:gridSpan w:val="2"/>
            <w:tcBorders>
              <w:top w:val="single" w:color="000000" w:sz="4" w:space="0"/>
              <w:left w:val="single" w:color="000000" w:sz="4" w:space="0"/>
              <w:bottom w:val="single" w:color="000000" w:sz="4" w:space="0"/>
              <w:right w:val="single" w:color="000000" w:sz="4" w:space="0"/>
            </w:tcBorders>
            <w:vAlign w:val="center"/>
          </w:tcPr>
          <w:p w14:paraId="66D7E318">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13</w:t>
            </w:r>
            <w:r>
              <w:rPr>
                <w:rFonts w:hint="eastAsia" w:ascii="宋体" w:hAnsi="宋体" w:eastAsia="宋体" w:cs="宋体"/>
                <w:color w:val="000000"/>
                <w:kern w:val="0"/>
                <w:sz w:val="18"/>
                <w:szCs w:val="18"/>
                <w:lang w:bidi="ar"/>
              </w:rPr>
              <w:t>碳尿素呼气试验</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032FFE18">
            <w:pPr>
              <w:rPr>
                <w:rFonts w:ascii="Times New Roman" w:hAnsi="Times New Roman" w:eastAsia="宋体" w:cs="Times New Roman"/>
                <w:sz w:val="18"/>
                <w:szCs w:val="18"/>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6333812F">
            <w:pPr>
              <w:rPr>
                <w:rFonts w:ascii="Times New Roman" w:hAnsi="Times New Roman" w:eastAsia="宋体" w:cs="Times New Roman"/>
                <w:sz w:val="18"/>
                <w:szCs w:val="18"/>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49EFD732">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项</w:t>
            </w:r>
          </w:p>
        </w:tc>
        <w:tc>
          <w:tcPr>
            <w:tcW w:w="1234" w:type="dxa"/>
            <w:gridSpan w:val="3"/>
            <w:tcBorders>
              <w:top w:val="single" w:color="000000" w:sz="4" w:space="0"/>
              <w:left w:val="single" w:color="000000" w:sz="4" w:space="0"/>
              <w:bottom w:val="single" w:color="000000" w:sz="4" w:space="0"/>
              <w:right w:val="single" w:color="000000" w:sz="4" w:space="0"/>
            </w:tcBorders>
            <w:vAlign w:val="center"/>
          </w:tcPr>
          <w:p w14:paraId="111F71F5">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150</w:t>
            </w:r>
          </w:p>
        </w:tc>
        <w:tc>
          <w:tcPr>
            <w:tcW w:w="2536" w:type="dxa"/>
            <w:gridSpan w:val="2"/>
            <w:tcBorders>
              <w:top w:val="single" w:color="000000" w:sz="4" w:space="0"/>
              <w:left w:val="single" w:color="000000" w:sz="4" w:space="0"/>
              <w:bottom w:val="single" w:color="000000" w:sz="4" w:space="0"/>
              <w:right w:val="single" w:color="000000" w:sz="4" w:space="0"/>
            </w:tcBorders>
            <w:vAlign w:val="center"/>
          </w:tcPr>
          <w:p w14:paraId="7E6380D8">
            <w:pPr>
              <w:rPr>
                <w:rFonts w:ascii="Times New Roman" w:hAnsi="Times New Roman" w:eastAsia="宋体" w:cs="Times New Roman"/>
                <w:sz w:val="18"/>
                <w:szCs w:val="18"/>
              </w:rPr>
            </w:pPr>
          </w:p>
        </w:tc>
      </w:tr>
      <w:tr w14:paraId="385068DA">
        <w:tblPrEx>
          <w:tblCellMar>
            <w:top w:w="17" w:type="dxa"/>
            <w:left w:w="74" w:type="dxa"/>
            <w:bottom w:w="17" w:type="dxa"/>
            <w:right w:w="74" w:type="dxa"/>
          </w:tblCellMar>
        </w:tblPrEx>
        <w:trPr>
          <w:gridAfter w:val="1"/>
          <w:wAfter w:w="201" w:type="dxa"/>
          <w:trHeight w:val="786" w:hRule="atLeast"/>
          <w:jc w:val="center"/>
        </w:trPr>
        <w:tc>
          <w:tcPr>
            <w:tcW w:w="970" w:type="dxa"/>
            <w:gridSpan w:val="2"/>
            <w:tcBorders>
              <w:top w:val="single" w:color="000000" w:sz="4" w:space="0"/>
              <w:left w:val="single" w:color="000000" w:sz="4" w:space="0"/>
              <w:bottom w:val="single" w:color="000000" w:sz="4" w:space="0"/>
              <w:right w:val="single" w:color="000000" w:sz="4" w:space="0"/>
            </w:tcBorders>
            <w:vAlign w:val="center"/>
          </w:tcPr>
          <w:p w14:paraId="6549DFDB">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color w:val="000000"/>
                <w:kern w:val="0"/>
                <w:sz w:val="20"/>
                <w:szCs w:val="20"/>
                <w:lang w:bidi="ar"/>
              </w:rPr>
              <w:t>43</w:t>
            </w:r>
          </w:p>
        </w:tc>
        <w:tc>
          <w:tcPr>
            <w:tcW w:w="1668" w:type="dxa"/>
            <w:tcBorders>
              <w:top w:val="single" w:color="000000" w:sz="4" w:space="0"/>
              <w:left w:val="single" w:color="000000" w:sz="4" w:space="0"/>
              <w:bottom w:val="single" w:color="000000" w:sz="4" w:space="0"/>
              <w:right w:val="single" w:color="000000" w:sz="4" w:space="0"/>
            </w:tcBorders>
            <w:vAlign w:val="center"/>
          </w:tcPr>
          <w:p w14:paraId="5E1DB238">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310800024</w:t>
            </w:r>
          </w:p>
        </w:tc>
        <w:tc>
          <w:tcPr>
            <w:tcW w:w="2964" w:type="dxa"/>
            <w:gridSpan w:val="2"/>
            <w:tcBorders>
              <w:top w:val="single" w:color="000000" w:sz="4" w:space="0"/>
              <w:left w:val="single" w:color="000000" w:sz="4" w:space="0"/>
              <w:bottom w:val="single" w:color="000000" w:sz="4" w:space="0"/>
              <w:right w:val="single" w:color="000000" w:sz="4" w:space="0"/>
            </w:tcBorders>
            <w:vAlign w:val="center"/>
          </w:tcPr>
          <w:p w14:paraId="344AEA22">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细胞因子活化杀伤</w:t>
            </w:r>
            <w:r>
              <w:rPr>
                <w:rStyle w:val="9"/>
                <w:rFonts w:eastAsia="宋体"/>
                <w:lang w:bidi="ar"/>
              </w:rPr>
              <w:t>(CIK)</w:t>
            </w:r>
            <w:r>
              <w:rPr>
                <w:rFonts w:hint="eastAsia" w:ascii="宋体" w:hAnsi="宋体" w:eastAsia="宋体" w:cs="宋体"/>
                <w:color w:val="000000"/>
                <w:kern w:val="0"/>
                <w:sz w:val="18"/>
                <w:szCs w:val="18"/>
                <w:lang w:bidi="ar"/>
              </w:rPr>
              <w:t>细胞输注治疗</w:t>
            </w:r>
          </w:p>
        </w:tc>
        <w:tc>
          <w:tcPr>
            <w:tcW w:w="2850" w:type="dxa"/>
            <w:gridSpan w:val="2"/>
            <w:tcBorders>
              <w:top w:val="single" w:color="000000" w:sz="4" w:space="0"/>
              <w:left w:val="single" w:color="000000" w:sz="4" w:space="0"/>
              <w:bottom w:val="single" w:color="000000" w:sz="4" w:space="0"/>
              <w:right w:val="single" w:color="000000" w:sz="4" w:space="0"/>
            </w:tcBorders>
            <w:vAlign w:val="center"/>
          </w:tcPr>
          <w:p w14:paraId="3904E162">
            <w:pPr>
              <w:widowControl/>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含药物加无血清培养基、体外细胞培养；包括树突状细胞治疗</w:t>
            </w:r>
            <w:r>
              <w:rPr>
                <w:rStyle w:val="9"/>
                <w:rFonts w:eastAsia="宋体"/>
                <w:lang w:bidi="ar"/>
              </w:rPr>
              <w:t>(DC)</w:t>
            </w:r>
            <w:r>
              <w:rPr>
                <w:rFonts w:hint="eastAsia" w:ascii="宋体" w:hAnsi="宋体" w:eastAsia="宋体" w:cs="宋体"/>
                <w:color w:val="000000"/>
                <w:kern w:val="0"/>
                <w:sz w:val="18"/>
                <w:szCs w:val="18"/>
                <w:lang w:bidi="ar"/>
              </w:rPr>
              <w:t>、基因修饰的细胞治疗</w:t>
            </w:r>
          </w:p>
        </w:tc>
        <w:tc>
          <w:tcPr>
            <w:tcW w:w="967" w:type="dxa"/>
            <w:tcBorders>
              <w:top w:val="single" w:color="000000" w:sz="4" w:space="0"/>
              <w:left w:val="single" w:color="000000" w:sz="4" w:space="0"/>
              <w:bottom w:val="single" w:color="000000" w:sz="4" w:space="0"/>
              <w:right w:val="single" w:color="000000" w:sz="4" w:space="0"/>
            </w:tcBorders>
            <w:vAlign w:val="center"/>
          </w:tcPr>
          <w:p w14:paraId="0B474DF0">
            <w:pPr>
              <w:rPr>
                <w:rFonts w:ascii="Times New Roman" w:hAnsi="Times New Roman" w:eastAsia="宋体" w:cs="Times New Roman"/>
                <w:sz w:val="18"/>
                <w:szCs w:val="18"/>
              </w:rPr>
            </w:pPr>
          </w:p>
        </w:tc>
        <w:tc>
          <w:tcPr>
            <w:tcW w:w="1166" w:type="dxa"/>
            <w:tcBorders>
              <w:top w:val="single" w:color="000000" w:sz="4" w:space="0"/>
              <w:left w:val="single" w:color="000000" w:sz="4" w:space="0"/>
              <w:bottom w:val="single" w:color="000000" w:sz="4" w:space="0"/>
              <w:right w:val="single" w:color="000000" w:sz="4" w:space="0"/>
            </w:tcBorders>
            <w:vAlign w:val="center"/>
          </w:tcPr>
          <w:p w14:paraId="4985A1CA">
            <w:pPr>
              <w:widowControl/>
              <w:jc w:val="center"/>
              <w:textAlignment w:val="center"/>
              <w:rPr>
                <w:rFonts w:ascii="Times New Roman" w:hAnsi="Times New Roman" w:eastAsia="宋体" w:cs="Times New Roman"/>
                <w:sz w:val="18"/>
                <w:szCs w:val="18"/>
              </w:rPr>
            </w:pPr>
            <w:r>
              <w:rPr>
                <w:rFonts w:hint="eastAsia" w:ascii="宋体" w:hAnsi="宋体" w:eastAsia="宋体" w:cs="宋体"/>
                <w:color w:val="000000"/>
                <w:kern w:val="0"/>
                <w:sz w:val="18"/>
                <w:szCs w:val="18"/>
                <w:lang w:bidi="ar"/>
              </w:rPr>
              <w:t>次</w:t>
            </w:r>
          </w:p>
        </w:tc>
        <w:tc>
          <w:tcPr>
            <w:tcW w:w="1234" w:type="dxa"/>
            <w:gridSpan w:val="3"/>
            <w:tcBorders>
              <w:top w:val="single" w:color="000000" w:sz="4" w:space="0"/>
              <w:left w:val="single" w:color="000000" w:sz="4" w:space="0"/>
              <w:bottom w:val="single" w:color="000000" w:sz="4" w:space="0"/>
              <w:right w:val="single" w:color="000000" w:sz="4" w:space="0"/>
            </w:tcBorders>
            <w:vAlign w:val="center"/>
          </w:tcPr>
          <w:p w14:paraId="269CA5AA">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2600</w:t>
            </w:r>
          </w:p>
        </w:tc>
        <w:tc>
          <w:tcPr>
            <w:tcW w:w="2536" w:type="dxa"/>
            <w:gridSpan w:val="2"/>
            <w:tcBorders>
              <w:top w:val="single" w:color="000000" w:sz="4" w:space="0"/>
              <w:left w:val="single" w:color="000000" w:sz="4" w:space="0"/>
              <w:bottom w:val="single" w:color="000000" w:sz="4" w:space="0"/>
              <w:right w:val="single" w:color="000000" w:sz="4" w:space="0"/>
            </w:tcBorders>
            <w:vAlign w:val="center"/>
          </w:tcPr>
          <w:p w14:paraId="628C3815">
            <w:pPr>
              <w:widowControl/>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lang w:bidi="ar"/>
              </w:rPr>
              <w:t>LAK</w:t>
            </w:r>
            <w:r>
              <w:rPr>
                <w:rFonts w:hint="eastAsia" w:ascii="宋体" w:hAnsi="宋体" w:eastAsia="宋体" w:cs="宋体"/>
                <w:color w:val="000000"/>
                <w:kern w:val="0"/>
                <w:sz w:val="18"/>
                <w:szCs w:val="18"/>
                <w:lang w:bidi="ar"/>
              </w:rPr>
              <w:t>细胞治疗由医疗机构自主定价</w:t>
            </w:r>
          </w:p>
        </w:tc>
      </w:tr>
    </w:tbl>
    <w:p w14:paraId="53BDCDA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DA409C-5E30-4B2F-8DAA-0B8E4FE44F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0328CB6-8566-44C0-A58A-B8A98372B202}"/>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D614FC5E-C586-4377-A54A-36B3777037AF}"/>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610064"/>
    <w:rsid w:val="2C610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0"/>
    <w:pPr>
      <w:snapToGrid w:val="0"/>
      <w:spacing w:line="640" w:lineRule="exact"/>
      <w:ind w:firstLine="705"/>
    </w:pPr>
    <w:rPr>
      <w:rFonts w:ascii="仿宋_GB2312" w:hAnsi="Times New Roman" w:eastAsia="仿宋_GB2312" w:cs="仿宋_GB2312"/>
      <w:color w:val="000000"/>
      <w:sz w:val="36"/>
      <w:szCs w:val="36"/>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font41"/>
    <w:basedOn w:val="6"/>
    <w:qFormat/>
    <w:uiPriority w:val="0"/>
    <w:rPr>
      <w:rFonts w:hint="eastAsia" w:ascii="宋体" w:hAnsi="宋体" w:eastAsia="宋体" w:cs="宋体"/>
      <w:color w:val="000000"/>
      <w:sz w:val="18"/>
      <w:szCs w:val="18"/>
      <w:u w:val="none"/>
    </w:rPr>
  </w:style>
  <w:style w:type="character" w:customStyle="1" w:styleId="8">
    <w:name w:val="font31"/>
    <w:basedOn w:val="6"/>
    <w:qFormat/>
    <w:uiPriority w:val="0"/>
    <w:rPr>
      <w:rFonts w:hint="default" w:ascii="Times New Roman" w:hAnsi="Times New Roman" w:cs="Times New Roman"/>
      <w:color w:val="000000"/>
      <w:sz w:val="18"/>
      <w:szCs w:val="18"/>
      <w:u w:val="none"/>
    </w:rPr>
  </w:style>
  <w:style w:type="character" w:customStyle="1" w:styleId="9">
    <w:name w:val="font2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2026-01-06T02:48:00Z</dcterms:created>
  <dc:creator>行之</dc:creator>
  <cp:lastModifiedBy>行之</cp:lastModifiedBy>
  <dcterms:modified xsi:type="dcterms:W3CDTF">2026-01-06T02:49:23Z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7C6B7425C2484765A5A61D453411DB19_11</vt:lpwstr>
  </property>
  <property fmtid="{D5CDD505-2E9C-101B-9397-08002B2CF9AE}" pid="4" name="KSOTemplateDocerSaveRecord">
    <vt:lpwstr>eyJoZGlkIjoiNWJjZjNjMDM0ODljMmEwZjJmN2NlYjQ5OTBjMjFjNzIiLCJ1c2VySWQiOiIzNTA3MzY2MTIifQ==</vt:lpwstr>
  </property>
</Properties>
</file>