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ADE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 w:bidi="ar"/>
        </w:rPr>
        <w:t>7</w:t>
      </w:r>
    </w:p>
    <w:p w14:paraId="7A56ED22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400" w:firstLineChars="200"/>
        <w:rPr>
          <w:highlight w:val="none"/>
        </w:rPr>
      </w:pPr>
    </w:p>
    <w:p w14:paraId="4BD09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center"/>
        <w:textAlignment w:val="auto"/>
        <w:rPr>
          <w:rFonts w:hint="eastAsia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bidi="ar"/>
        </w:rPr>
        <w:t>定点医药机构医保信用修复告知书</w:t>
      </w:r>
    </w:p>
    <w:bookmarkEnd w:id="0"/>
    <w:tbl>
      <w:tblPr>
        <w:tblStyle w:val="6"/>
        <w:tblpPr w:leftFromText="180" w:rightFromText="180" w:vertAnchor="text" w:horzAnchor="page" w:tblpX="1882" w:tblpY="303"/>
        <w:tblOverlap w:val="never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1883"/>
        <w:gridCol w:w="6123"/>
      </w:tblGrid>
      <w:tr w14:paraId="1D1A2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5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92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医药机构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63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机构名称</w:t>
            </w:r>
          </w:p>
        </w:tc>
        <w:tc>
          <w:tcPr>
            <w:tcW w:w="33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2BD4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7C07E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5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54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D1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统一社会</w:t>
            </w:r>
          </w:p>
          <w:p w14:paraId="07CE0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信用代码</w:t>
            </w:r>
          </w:p>
        </w:tc>
        <w:tc>
          <w:tcPr>
            <w:tcW w:w="3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79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6AD5E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0302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你单位申请的（文书号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u w:val="single"/>
                <w:lang w:bidi="ar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）信用修复申请现已完成认定，修复结果为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u w:val="single"/>
                <w:lang w:bidi="ar"/>
              </w:rPr>
              <w:t xml:space="preserve">  通过/未通过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，特此告知。</w:t>
            </w:r>
          </w:p>
          <w:p w14:paraId="59BAF32B"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0" w:lineRule="exact"/>
              <w:ind w:firstLine="400" w:firstLineChars="200"/>
              <w:rPr>
                <w:rFonts w:hint="eastAsia"/>
                <w:highlight w:val="none"/>
              </w:rPr>
            </w:pPr>
          </w:p>
          <w:p w14:paraId="20097AB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                      </w:t>
            </w:r>
          </w:p>
          <w:p w14:paraId="246C8B36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90" w:lineRule="exact"/>
              <w:ind w:firstLine="643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3445ED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4AA455E1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90" w:lineRule="exact"/>
              <w:ind w:firstLine="643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2F78DA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420" w:firstLineChars="200"/>
              <w:rPr>
                <w:rFonts w:hint="eastAsia"/>
                <w:highlight w:val="none"/>
              </w:rPr>
            </w:pPr>
          </w:p>
          <w:p w14:paraId="0529683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  公章：</w:t>
            </w:r>
          </w:p>
          <w:p w14:paraId="6A995B9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                     日期：</w:t>
            </w:r>
          </w:p>
          <w:p w14:paraId="29063CB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2E1413AB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90" w:lineRule="exact"/>
              <w:ind w:firstLine="400" w:firstLineChars="200"/>
              <w:rPr>
                <w:rFonts w:hint="eastAsia"/>
                <w:highlight w:val="none"/>
              </w:rPr>
            </w:pPr>
          </w:p>
          <w:p w14:paraId="67AD28D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 w:firstLineChars="20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3674A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719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 w:firstLineChars="20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17331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452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 w:firstLineChars="20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1AA02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397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 w:firstLineChars="20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79975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8B1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 w:firstLineChars="20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1583C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5000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ED1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 w:firstLineChars="20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1E8A4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</w:trPr>
        <w:tc>
          <w:tcPr>
            <w:tcW w:w="5000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E0A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283AE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6CD46B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0" w:lineRule="exact"/>
              <w:ind w:firstLine="560" w:firstLineChars="200"/>
              <w:jc w:val="left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本文书一式两份，经办机构留存一份，医药机构留存一份。</w:t>
            </w:r>
          </w:p>
        </w:tc>
      </w:tr>
    </w:tbl>
    <w:p w14:paraId="2E2BECE4">
      <w:pPr>
        <w:rPr>
          <w:color w:val="auto"/>
        </w:rPr>
        <w:sectPr>
          <w:headerReference r:id="rId3" w:type="default"/>
          <w:footerReference r:id="rId4" w:type="default"/>
          <w:pgSz w:w="11906" w:h="16838"/>
          <w:pgMar w:top="2098" w:right="1474" w:bottom="1531" w:left="1587" w:header="851" w:footer="1134" w:gutter="0"/>
          <w:pgNumType w:fmt="decimal" w:start="22"/>
          <w:cols w:space="0" w:num="1"/>
          <w:rtlGutter w:val="0"/>
          <w:docGrid w:type="lines" w:linePitch="319" w:charSpace="0"/>
        </w:sectPr>
      </w:pPr>
    </w:p>
    <w:p w14:paraId="5D8B5D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37DC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-26670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F8F4E6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.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6Zv0/bC1QNwqZEjkugeG63Q7Jue&#10;2d7kZxBzpusMb/mmQvIt8+GBObQCHoxhCfdYCmmQxPQWJaVxX/91HuNRIXgpqdFaGdWYJErkB43K&#10;ATAMhhuM/WDoo7oz6NUxhtDy1sQFF+RgFs6oL5igVcwBF9McmTIaBvMudO2NCeRitWqDjtZVh7K7&#10;gL6zLGz1zvKYJgrp7eoYIGarcRSoU6XXDZ3XVqmfktjaf+7bqKc/w/IR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UJu71tQAAAAHAQAADwAAAAAAAAABACAAAAAiAAAAZHJzL2Rvd25yZXYueG1sUEsB&#10;AhQAFAAAAAgAh07iQOGA044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F8F4E6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A2639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D4E59"/>
    <w:rsid w:val="6B0D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pacing w:before="120" w:after="120" w:line="360" w:lineRule="auto"/>
      <w:ind w:firstLine="200" w:firstLineChars="200"/>
      <w:jc w:val="left"/>
    </w:pPr>
    <w:rPr>
      <w:rFonts w:ascii="Calibri" w:hAnsi="Times New Roman" w:eastAsia="Calibri" w:cs="Times New Roman"/>
      <w:b/>
      <w:bCs/>
      <w:caps/>
      <w:sz w:val="20"/>
      <w:szCs w:val="20"/>
    </w:rPr>
  </w:style>
  <w:style w:type="paragraph" w:styleId="3">
    <w:name w:val="Body Text"/>
    <w:basedOn w:val="1"/>
    <w:next w:val="1"/>
    <w:unhideWhenUsed/>
    <w:qFormat/>
    <w:uiPriority w:val="99"/>
    <w:pPr>
      <w:spacing w:after="120" w:line="240" w:lineRule="auto"/>
      <w:ind w:firstLine="0" w:firstLineChars="0"/>
      <w:jc w:val="both"/>
    </w:pPr>
    <w:rPr>
      <w:rFonts w:ascii="Calibri" w:hAnsi="Calibri" w:eastAsia="宋体" w:cs="Times New Roman"/>
      <w:kern w:val="0"/>
      <w:sz w:val="2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2025-07-22T02:51:00Z</dcterms:created>
  <dc:creator>行之</dc:creator>
  <cp:lastModifiedBy>行之</cp:lastModifiedBy>
  <dcterms:modified xsi:type="dcterms:W3CDTF">2025-07-22T02:51:15Z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B0ABA63A3DE0480B9199B87C55B2515C_11</vt:lpwstr>
  </property>
  <property fmtid="{D5CDD505-2E9C-101B-9397-08002B2CF9AE}" pid="4" name="KSOTemplateDocerSaveRecord">
    <vt:lpwstr>eyJoZGlkIjoiNWJjZjNjMDM0ODljMmEwZjJmN2NlYjQ5OTBjMjFjNzIiLCJ1c2VySWQiOiIzNTA3MzY2MTIifQ==</vt:lpwstr>
  </property>
</Properties>
</file>