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Arial" w:eastAsia="方正小标宋简体" w:cs="Arial"/>
          <w:color w:val="auto"/>
          <w:kern w:val="0"/>
          <w:sz w:val="44"/>
          <w:szCs w:val="44"/>
          <w:lang w:bidi="ar"/>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Arial" w:eastAsia="方正小标宋简体" w:cs="Arial"/>
          <w:color w:val="auto"/>
          <w:kern w:val="0"/>
          <w:sz w:val="44"/>
          <w:szCs w:val="44"/>
          <w:lang w:bidi="ar"/>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Arial" w:eastAsia="方正小标宋简体" w:cs="Arial"/>
          <w:color w:val="auto"/>
          <w:kern w:val="0"/>
          <w:sz w:val="44"/>
          <w:szCs w:val="44"/>
          <w:lang w:bidi="ar"/>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Arial" w:eastAsia="方正小标宋简体" w:cs="Arial"/>
          <w:color w:val="auto"/>
          <w:kern w:val="0"/>
          <w:sz w:val="44"/>
          <w:szCs w:val="44"/>
          <w:lang w:bidi="ar"/>
        </w:rPr>
      </w:pPr>
      <w:r>
        <w:rPr>
          <w:rFonts w:hint="eastAsia" w:ascii="方正小标宋简体" w:hAnsi="Arial" w:eastAsia="方正小标宋简体" w:cs="Arial"/>
          <w:color w:val="auto"/>
          <w:kern w:val="0"/>
          <w:sz w:val="44"/>
          <w:szCs w:val="44"/>
          <w:lang w:bidi="ar"/>
        </w:rPr>
        <w:t>关于口腔种植价格专项治理工作政策解读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随着人口老龄化程度不断加深和群众生活水平的提高，口腔种植作为缺牙修复的重要方式，逐渐成为缺牙患者改善生活品质的重要选择</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rPr>
        <w:t>种植牙需求快速增长</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rPr>
        <w:t>同时该领域收费不规范、费用负担重等问题也较突出。面对种植一颗牙上万元的费用，越来越多的患者反映“种牙贵”，普遍希望价格回归合理水平。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口腔种植的费用大致分为医疗服务</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rPr>
        <w:t>种植体和牙冠三个部分。</w:t>
      </w:r>
      <w:r>
        <w:rPr>
          <w:rFonts w:hint="eastAsia" w:ascii="仿宋_GB2312" w:hAnsi="Times New Roman" w:eastAsia="仿宋_GB2312" w:cs="Times New Roman"/>
          <w:color w:val="auto"/>
          <w:sz w:val="32"/>
          <w:szCs w:val="32"/>
          <w:lang w:val="en-US" w:eastAsia="zh-CN"/>
        </w:rPr>
        <w:t>为切实</w:t>
      </w:r>
      <w:r>
        <w:rPr>
          <w:rFonts w:hint="eastAsia" w:ascii="仿宋_GB2312" w:hAnsi="Times New Roman" w:eastAsia="仿宋_GB2312" w:cs="Times New Roman"/>
          <w:color w:val="auto"/>
          <w:sz w:val="32"/>
          <w:szCs w:val="32"/>
        </w:rPr>
        <w:t>降低群众费用负担，2022年9月8日国家医保局</w:t>
      </w:r>
      <w:r>
        <w:rPr>
          <w:rFonts w:hint="eastAsia" w:ascii="仿宋_GB2312" w:hAnsi="Times New Roman" w:eastAsia="仿宋_GB2312" w:cs="Times New Roman"/>
          <w:color w:val="auto"/>
          <w:sz w:val="32"/>
          <w:szCs w:val="32"/>
          <w:lang w:val="en-US" w:eastAsia="zh-CN"/>
        </w:rPr>
        <w:t>印发</w:t>
      </w:r>
      <w:r>
        <w:rPr>
          <w:rFonts w:hint="eastAsia" w:ascii="仿宋_GB2312" w:hAnsi="Times New Roman" w:eastAsia="仿宋_GB2312" w:cs="Times New Roman"/>
          <w:color w:val="auto"/>
          <w:sz w:val="32"/>
          <w:szCs w:val="32"/>
        </w:rPr>
        <w:t>《关于开展口腔种植医疗服务收费和耗材价格专项治理的通知》，</w:t>
      </w:r>
      <w:r>
        <w:rPr>
          <w:rFonts w:hint="eastAsia" w:ascii="仿宋_GB2312" w:hAnsi="Times New Roman" w:eastAsia="仿宋_GB2312" w:cs="Times New Roman"/>
          <w:color w:val="auto"/>
          <w:sz w:val="32"/>
          <w:szCs w:val="32"/>
          <w:lang w:val="en-US" w:eastAsia="zh-CN"/>
        </w:rPr>
        <w:t>就规范口腔种植医疗服务和耗材收费方式、强化口腔种植等医疗服务价格调控、组织开展种植体集中采购、实施口腔牙冠竞价挂网等方面作出部署。省医保局认真落实国家工作部署要求，聚焦口腔种植</w:t>
      </w:r>
      <w:r>
        <w:rPr>
          <w:rFonts w:hint="eastAsia" w:ascii="仿宋_GB2312" w:hAnsi="Times New Roman" w:eastAsia="仿宋_GB2312" w:cs="Times New Roman"/>
          <w:color w:val="auto"/>
          <w:sz w:val="32"/>
          <w:szCs w:val="32"/>
        </w:rPr>
        <w:t>医疗服务、种植体和牙冠</w:t>
      </w:r>
      <w:r>
        <w:rPr>
          <w:rFonts w:hint="eastAsia" w:ascii="仿宋_GB2312" w:hAnsi="Times New Roman" w:eastAsia="仿宋_GB2312" w:cs="Times New Roman"/>
          <w:color w:val="auto"/>
          <w:sz w:val="32"/>
          <w:szCs w:val="32"/>
          <w:lang w:val="en-US" w:eastAsia="zh-CN"/>
        </w:rPr>
        <w:t>三个方面综合施策，“三位一体”开展口腔种植价格专项治理</w:t>
      </w:r>
      <w:r>
        <w:rPr>
          <w:rFonts w:hint="eastAsia" w:ascii="仿宋_GB2312"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Times New Roman" w:eastAsia="仿宋_GB2312" w:cs="Times New Roman"/>
          <w:color w:val="auto"/>
          <w:sz w:val="32"/>
          <w:szCs w:val="32"/>
        </w:rPr>
      </w:pPr>
      <w:r>
        <w:rPr>
          <w:rFonts w:hint="eastAsia" w:ascii="仿宋_GB2312" w:hAnsi="Times New Roman" w:eastAsia="仿宋_GB2312" w:cs="Times New Roman"/>
          <w:b/>
          <w:bCs/>
          <w:color w:val="auto"/>
          <w:sz w:val="32"/>
          <w:szCs w:val="32"/>
          <w:lang w:val="en-US" w:eastAsia="zh-CN"/>
        </w:rPr>
        <w:t>一是</w:t>
      </w:r>
      <w:r>
        <w:rPr>
          <w:rFonts w:hint="eastAsia" w:ascii="仿宋_GB2312" w:hAnsi="Times New Roman" w:eastAsia="仿宋_GB2312" w:cs="Times New Roman"/>
          <w:b/>
          <w:bCs/>
          <w:color w:val="auto"/>
          <w:sz w:val="32"/>
          <w:szCs w:val="32"/>
        </w:rPr>
        <w:t>优化调整口腔种植医疗服务项目及价格</w:t>
      </w:r>
      <w:r>
        <w:rPr>
          <w:rFonts w:hint="eastAsia" w:ascii="仿宋_GB2312" w:hAnsi="Times New Roman" w:eastAsia="仿宋_GB2312" w:cs="Times New Roman"/>
          <w:b/>
          <w:bCs/>
          <w:color w:val="auto"/>
          <w:sz w:val="32"/>
          <w:szCs w:val="32"/>
          <w:lang w:eastAsia="zh-CN"/>
        </w:rPr>
        <w:t>。</w:t>
      </w:r>
      <w:r>
        <w:rPr>
          <w:rFonts w:hint="eastAsia" w:ascii="仿宋_GB2312" w:hAnsi="Times New Roman" w:eastAsia="仿宋_GB2312" w:cs="Times New Roman"/>
          <w:color w:val="auto"/>
          <w:sz w:val="32"/>
          <w:szCs w:val="32"/>
        </w:rPr>
        <w:t>2023年</w:t>
      </w:r>
      <w:r>
        <w:rPr>
          <w:rFonts w:hint="eastAsia" w:ascii="仿宋_GB2312" w:hAnsi="Times New Roman" w:eastAsia="仿宋_GB2312" w:cs="Times New Roman"/>
          <w:color w:val="auto"/>
          <w:sz w:val="32"/>
          <w:szCs w:val="32"/>
          <w:lang w:val="en-US" w:eastAsia="zh-CN"/>
        </w:rPr>
        <w:t>2</w:t>
      </w:r>
      <w:r>
        <w:rPr>
          <w:rFonts w:hint="eastAsia" w:ascii="仿宋_GB2312" w:hAnsi="Times New Roman" w:eastAsia="仿宋_GB2312" w:cs="Times New Roman"/>
          <w:color w:val="auto"/>
          <w:sz w:val="32"/>
          <w:szCs w:val="32"/>
        </w:rPr>
        <w:t>月</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lang w:val="en-US" w:eastAsia="zh-CN"/>
        </w:rPr>
        <w:t>省医保局印发《关于优化调整口腔种植医疗服务项目及价格的通知》，由原来19个口腔种植医疗服务价格项目，</w:t>
      </w:r>
      <w:r>
        <w:rPr>
          <w:rFonts w:hint="eastAsia" w:ascii="仿宋_GB2312" w:hAnsi="Times New Roman" w:eastAsia="仿宋_GB2312" w:cs="Times New Roman"/>
          <w:color w:val="auto"/>
          <w:sz w:val="32"/>
          <w:szCs w:val="32"/>
        </w:rPr>
        <w:t>规范整合</w:t>
      </w:r>
      <w:r>
        <w:rPr>
          <w:rFonts w:hint="eastAsia" w:ascii="仿宋_GB2312" w:hAnsi="Times New Roman" w:eastAsia="仿宋_GB2312" w:cs="Times New Roman"/>
          <w:color w:val="auto"/>
          <w:sz w:val="32"/>
          <w:szCs w:val="32"/>
          <w:lang w:val="en-US" w:eastAsia="zh-CN"/>
        </w:rPr>
        <w:t>为15个</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lang w:val="en-US" w:eastAsia="zh-CN"/>
        </w:rPr>
        <w:t>并</w:t>
      </w:r>
      <w:r>
        <w:rPr>
          <w:rFonts w:hint="eastAsia" w:ascii="仿宋_GB2312" w:hAnsi="Times New Roman" w:eastAsia="仿宋_GB2312" w:cs="Times New Roman"/>
          <w:color w:val="auto"/>
          <w:sz w:val="32"/>
          <w:szCs w:val="32"/>
        </w:rPr>
        <w:t>将定价形式由市场调节价调整为政府指导价</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lang w:val="en-US" w:eastAsia="zh-CN"/>
        </w:rPr>
        <w:t>根据国家医保局指导意见，将</w:t>
      </w:r>
      <w:r>
        <w:rPr>
          <w:rFonts w:hint="eastAsia" w:ascii="仿宋_GB2312" w:hAnsi="Times New Roman" w:eastAsia="仿宋_GB2312" w:cs="Times New Roman"/>
          <w:color w:val="auto"/>
          <w:sz w:val="32"/>
          <w:szCs w:val="32"/>
        </w:rPr>
        <w:t>我省驻济省（部）属和军队三级公立医疗机构单颗常规种植牙全流程医疗服务价格</w:t>
      </w:r>
      <w:r>
        <w:rPr>
          <w:rFonts w:hint="eastAsia" w:ascii="仿宋_GB2312" w:hAnsi="Times New Roman" w:eastAsia="仿宋_GB2312" w:cs="Times New Roman"/>
          <w:color w:val="auto"/>
          <w:sz w:val="32"/>
          <w:szCs w:val="32"/>
          <w:lang w:val="en-US" w:eastAsia="zh-CN"/>
        </w:rPr>
        <w:t>确定为</w:t>
      </w:r>
      <w:r>
        <w:rPr>
          <w:rFonts w:hint="eastAsia" w:ascii="仿宋_GB2312" w:hAnsi="Times New Roman" w:eastAsia="仿宋_GB2312" w:cs="Times New Roman"/>
          <w:color w:val="auto"/>
          <w:sz w:val="32"/>
          <w:szCs w:val="32"/>
        </w:rPr>
        <w:t>最高4171元，其他等级医院下浮10%；除济南市区内三级公立口腔专科医院和青岛市区内三级公立医院单颗常规种植牙可参照4171元执行外，其他市三级公立医院最高价格为3977元，三级以下公立医疗机构价格按照当地医疗服务分级定价机制相应递减，具体由各市医保局制定。</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Times New Roman" w:eastAsia="仿宋_GB2312" w:cs="Times New Roman"/>
          <w:color w:val="auto"/>
          <w:sz w:val="32"/>
          <w:szCs w:val="32"/>
          <w:lang w:val="en-US" w:eastAsia="zh-CN"/>
        </w:rPr>
      </w:pPr>
      <w:r>
        <w:rPr>
          <w:rFonts w:hint="eastAsia" w:ascii="仿宋_GB2312" w:hAnsi="Times New Roman" w:eastAsia="仿宋_GB2312" w:cs="Times New Roman"/>
          <w:b/>
          <w:bCs/>
          <w:color w:val="auto"/>
          <w:sz w:val="32"/>
          <w:szCs w:val="32"/>
          <w:lang w:val="en-US" w:eastAsia="zh-CN"/>
        </w:rPr>
        <w:t>二是参加省际联盟集采降低口腔</w:t>
      </w:r>
      <w:r>
        <w:rPr>
          <w:rFonts w:hint="eastAsia" w:ascii="仿宋_GB2312" w:hAnsi="Times New Roman" w:eastAsia="仿宋_GB2312" w:cs="Times New Roman"/>
          <w:b/>
          <w:bCs/>
          <w:color w:val="auto"/>
          <w:sz w:val="32"/>
          <w:szCs w:val="32"/>
        </w:rPr>
        <w:t>种植体</w:t>
      </w:r>
      <w:r>
        <w:rPr>
          <w:rFonts w:hint="eastAsia" w:ascii="仿宋_GB2312" w:hAnsi="Times New Roman" w:eastAsia="仿宋_GB2312" w:cs="Times New Roman"/>
          <w:b/>
          <w:bCs/>
          <w:color w:val="auto"/>
          <w:sz w:val="32"/>
          <w:szCs w:val="32"/>
          <w:lang w:val="en-US" w:eastAsia="zh-CN"/>
        </w:rPr>
        <w:t>价格。</w:t>
      </w:r>
      <w:r>
        <w:rPr>
          <w:rFonts w:hint="eastAsia" w:ascii="仿宋_GB2312" w:hAnsi="Times New Roman" w:eastAsia="仿宋_GB2312" w:cs="Times New Roman"/>
          <w:color w:val="auto"/>
          <w:sz w:val="32"/>
          <w:szCs w:val="32"/>
          <w:lang w:val="en-US" w:eastAsia="zh-CN"/>
        </w:rPr>
        <w:t>为降低口腔种植体价格，国家医保局指导四川省牵头组建省际联盟，</w:t>
      </w:r>
      <w:r>
        <w:rPr>
          <w:rFonts w:hint="eastAsia" w:ascii="仿宋_GB2312" w:hAnsi="Times New Roman" w:eastAsia="仿宋_GB2312" w:cs="Times New Roman"/>
          <w:color w:val="auto"/>
          <w:sz w:val="32"/>
          <w:szCs w:val="32"/>
        </w:rPr>
        <w:t>实施口腔种植体集中带量采购。</w:t>
      </w:r>
      <w:r>
        <w:rPr>
          <w:rFonts w:hint="eastAsia" w:ascii="仿宋_GB2312" w:hAnsi="Times New Roman" w:eastAsia="仿宋_GB2312" w:cs="Times New Roman"/>
          <w:color w:val="auto"/>
          <w:sz w:val="32"/>
          <w:szCs w:val="32"/>
          <w:lang w:val="en-US" w:eastAsia="zh-CN"/>
        </w:rPr>
        <w:t>经广泛宣传动员，我省1566家医疗机构参与口腔种植体集采工作，其中包括370家开展口腔种植服务的公立医疗机构和1196家民营医疗机构。</w:t>
      </w:r>
      <w:r>
        <w:rPr>
          <w:rFonts w:hint="eastAsia" w:ascii="仿宋_GB2312" w:hAnsi="Times New Roman" w:eastAsia="仿宋_GB2312" w:cs="Times New Roman"/>
          <w:color w:val="auto"/>
          <w:sz w:val="32"/>
          <w:szCs w:val="32"/>
        </w:rPr>
        <w:t>2023年1月11日，口腔种植体集中带量采购</w:t>
      </w:r>
      <w:r>
        <w:rPr>
          <w:rFonts w:hint="eastAsia" w:ascii="仿宋_GB2312" w:hAnsi="Times New Roman" w:eastAsia="仿宋_GB2312" w:cs="Times New Roman"/>
          <w:color w:val="auto"/>
          <w:sz w:val="32"/>
          <w:szCs w:val="32"/>
          <w:lang w:val="en-US" w:eastAsia="zh-CN"/>
        </w:rPr>
        <w:t>产生中选结果</w:t>
      </w:r>
      <w:r>
        <w:rPr>
          <w:rFonts w:hint="eastAsia" w:ascii="仿宋_GB2312" w:hAnsi="Times New Roman" w:eastAsia="仿宋_GB2312" w:cs="Times New Roman"/>
          <w:color w:val="auto"/>
          <w:sz w:val="32"/>
          <w:szCs w:val="32"/>
        </w:rPr>
        <w:t>，平均价格降至90</w:t>
      </w:r>
      <w:r>
        <w:rPr>
          <w:rFonts w:hint="eastAsia" w:ascii="仿宋_GB2312" w:hAnsi="Times New Roman" w:eastAsia="仿宋_GB2312" w:cs="Times New Roman"/>
          <w:color w:val="auto"/>
          <w:sz w:val="32"/>
          <w:szCs w:val="32"/>
          <w:lang w:val="en-US" w:eastAsia="zh-CN"/>
        </w:rPr>
        <w:t>0</w:t>
      </w:r>
      <w:r>
        <w:rPr>
          <w:rFonts w:hint="eastAsia" w:ascii="仿宋_GB2312" w:hAnsi="Times New Roman" w:eastAsia="仿宋_GB2312" w:cs="Times New Roman"/>
          <w:color w:val="auto"/>
          <w:sz w:val="32"/>
          <w:szCs w:val="32"/>
        </w:rPr>
        <w:t>元</w:t>
      </w:r>
      <w:r>
        <w:rPr>
          <w:rFonts w:hint="eastAsia" w:ascii="仿宋_GB2312" w:hAnsi="Times New Roman" w:eastAsia="仿宋_GB2312" w:cs="Times New Roman"/>
          <w:color w:val="auto"/>
          <w:sz w:val="32"/>
          <w:szCs w:val="32"/>
          <w:lang w:val="en-US" w:eastAsia="zh-CN"/>
        </w:rPr>
        <w:t>左右</w:t>
      </w:r>
      <w:r>
        <w:rPr>
          <w:rFonts w:hint="eastAsia" w:ascii="仿宋_GB2312"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Times New Roman" w:eastAsia="仿宋_GB2312" w:cs="Times New Roman"/>
          <w:color w:val="auto"/>
          <w:sz w:val="32"/>
          <w:szCs w:val="32"/>
          <w:lang w:val="en-US" w:eastAsia="zh-CN"/>
        </w:rPr>
      </w:pPr>
      <w:r>
        <w:rPr>
          <w:rFonts w:hint="eastAsia" w:ascii="仿宋_GB2312" w:hAnsi="Times New Roman" w:eastAsia="仿宋_GB2312" w:cs="Times New Roman"/>
          <w:b/>
          <w:bCs/>
          <w:color w:val="auto"/>
          <w:sz w:val="32"/>
          <w:szCs w:val="32"/>
          <w:lang w:val="en-US" w:eastAsia="zh-CN"/>
        </w:rPr>
        <w:t>三是开展竞价挂网降低口腔种植全瓷牙冠价格。</w:t>
      </w:r>
      <w:bookmarkStart w:id="0" w:name="_GoBack"/>
      <w:bookmarkEnd w:id="0"/>
      <w:r>
        <w:rPr>
          <w:rFonts w:hint="eastAsia" w:ascii="仿宋_GB2312" w:hAnsi="Times New Roman" w:eastAsia="仿宋_GB2312" w:cs="Times New Roman"/>
          <w:color w:val="auto"/>
          <w:sz w:val="32"/>
          <w:szCs w:val="32"/>
        </w:rPr>
        <w:t>牙冠产品多为个性化定制的非标准件耗材，需根据患者口腔内实际情况定制生产，无法批量生产，不具备实施集中带量采购的条件。</w:t>
      </w:r>
      <w:r>
        <w:rPr>
          <w:rFonts w:hint="eastAsia" w:ascii="仿宋_GB2312" w:hAnsi="Times New Roman" w:eastAsia="仿宋_GB2312" w:cs="Times New Roman"/>
          <w:color w:val="auto"/>
          <w:sz w:val="32"/>
          <w:szCs w:val="32"/>
          <w:lang w:val="en-US" w:eastAsia="zh-CN"/>
        </w:rPr>
        <w:t>为降低牙冠价格，省医保局会同省公共资源交易中心根据国家医保局指导意见，开展了口腔种植全瓷牙冠竞价挂网工作，4月6日产生竞价挂网结果，114家牙冠加工企业的1531个产品入围，平均341元/颗。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lang w:val="en-US" w:eastAsia="zh-CN"/>
        </w:rPr>
        <w:t>近日，省医保局印发通知，</w:t>
      </w:r>
      <w:r>
        <w:rPr>
          <w:rFonts w:hint="eastAsia" w:ascii="仿宋_GB2312" w:hAnsi="Times New Roman" w:eastAsia="仿宋_GB2312" w:cs="Times New Roman"/>
          <w:color w:val="auto"/>
          <w:sz w:val="32"/>
          <w:szCs w:val="32"/>
        </w:rPr>
        <w:t>我省将</w:t>
      </w:r>
      <w:r>
        <w:rPr>
          <w:rFonts w:hint="eastAsia" w:ascii="仿宋_GB2312" w:hAnsi="Times New Roman" w:eastAsia="仿宋_GB2312" w:cs="Times New Roman"/>
          <w:color w:val="auto"/>
          <w:sz w:val="32"/>
          <w:szCs w:val="32"/>
          <w:lang w:val="en-US" w:eastAsia="zh-CN"/>
        </w:rPr>
        <w:t>于</w:t>
      </w:r>
      <w:r>
        <w:rPr>
          <w:rFonts w:hint="eastAsia" w:ascii="仿宋_GB2312" w:hAnsi="Times New Roman" w:eastAsia="仿宋_GB2312" w:cs="Times New Roman"/>
          <w:color w:val="auto"/>
          <w:sz w:val="32"/>
          <w:szCs w:val="32"/>
        </w:rPr>
        <w:t>4月20日落实口腔种植</w:t>
      </w:r>
      <w:r>
        <w:rPr>
          <w:rFonts w:hint="eastAsia" w:ascii="仿宋_GB2312" w:hAnsi="Times New Roman" w:eastAsia="仿宋_GB2312" w:cs="Times New Roman"/>
          <w:color w:val="auto"/>
          <w:sz w:val="32"/>
          <w:szCs w:val="32"/>
          <w:lang w:val="en-US" w:eastAsia="zh-CN"/>
        </w:rPr>
        <w:t>集采和牙冠竞价挂网结果</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rPr>
        <w:t>届时，口腔种植医疗服务、种植体、牙冠</w:t>
      </w:r>
      <w:r>
        <w:rPr>
          <w:rFonts w:hint="eastAsia" w:ascii="仿宋_GB2312" w:eastAsia="仿宋_GB2312"/>
          <w:sz w:val="32"/>
          <w:szCs w:val="32"/>
          <w:lang w:val="en-US" w:eastAsia="zh-CN"/>
        </w:rPr>
        <w:t>三方面治理成效将全面落地执行，</w:t>
      </w:r>
      <w:r>
        <w:rPr>
          <w:rFonts w:hint="eastAsia" w:ascii="仿宋_GB2312" w:hAnsi="Times New Roman" w:eastAsia="仿宋_GB2312" w:cs="Times New Roman"/>
          <w:color w:val="auto"/>
          <w:sz w:val="32"/>
          <w:szCs w:val="32"/>
        </w:rPr>
        <w:t>患者将切实</w:t>
      </w:r>
      <w:r>
        <w:rPr>
          <w:rFonts w:hint="eastAsia" w:ascii="仿宋_GB2312" w:hAnsi="Times New Roman" w:eastAsia="仿宋_GB2312" w:cs="Times New Roman"/>
          <w:color w:val="auto"/>
          <w:sz w:val="32"/>
          <w:szCs w:val="32"/>
          <w:lang w:val="en-US" w:eastAsia="zh-CN"/>
        </w:rPr>
        <w:t>全面</w:t>
      </w:r>
      <w:r>
        <w:rPr>
          <w:rFonts w:hint="eastAsia" w:ascii="仿宋_GB2312" w:hAnsi="Times New Roman" w:eastAsia="仿宋_GB2312" w:cs="Times New Roman"/>
          <w:color w:val="auto"/>
          <w:sz w:val="32"/>
          <w:szCs w:val="32"/>
        </w:rPr>
        <w:t>享受</w:t>
      </w:r>
      <w:r>
        <w:rPr>
          <w:rFonts w:hint="eastAsia" w:ascii="仿宋_GB2312" w:hAnsi="Times New Roman" w:eastAsia="仿宋_GB2312" w:cs="Times New Roman"/>
          <w:color w:val="auto"/>
          <w:sz w:val="32"/>
          <w:szCs w:val="32"/>
          <w:lang w:val="en-US" w:eastAsia="zh-CN"/>
        </w:rPr>
        <w:t>到口腔种植价格专项</w:t>
      </w:r>
      <w:r>
        <w:rPr>
          <w:rFonts w:hint="eastAsia" w:ascii="仿宋_GB2312" w:hAnsi="Times New Roman" w:eastAsia="仿宋_GB2312" w:cs="Times New Roman"/>
          <w:color w:val="auto"/>
          <w:sz w:val="32"/>
          <w:szCs w:val="32"/>
        </w:rPr>
        <w:t>治理</w:t>
      </w:r>
      <w:r>
        <w:rPr>
          <w:rFonts w:hint="eastAsia" w:ascii="仿宋_GB2312" w:hAnsi="Times New Roman" w:eastAsia="仿宋_GB2312" w:cs="Times New Roman"/>
          <w:color w:val="auto"/>
          <w:sz w:val="32"/>
          <w:szCs w:val="32"/>
          <w:lang w:val="en-US" w:eastAsia="zh-CN"/>
        </w:rPr>
        <w:t>成果</w:t>
      </w:r>
      <w:r>
        <w:rPr>
          <w:rFonts w:hint="eastAsia" w:ascii="仿宋_GB2312" w:hAnsi="Times New Roman" w:eastAsia="仿宋_GB2312" w:cs="Times New Roman"/>
          <w:color w:val="auto"/>
          <w:sz w:val="32"/>
          <w:szCs w:val="32"/>
        </w:rPr>
        <w:t>。为方便查询，</w:t>
      </w:r>
      <w:r>
        <w:rPr>
          <w:rFonts w:hint="eastAsia" w:ascii="仿宋_GB2312" w:hAnsi="Times New Roman" w:eastAsia="仿宋_GB2312" w:cs="Times New Roman"/>
          <w:color w:val="auto"/>
          <w:sz w:val="32"/>
          <w:szCs w:val="32"/>
          <w:lang w:val="en-US" w:eastAsia="zh-CN"/>
        </w:rPr>
        <w:t>各</w:t>
      </w:r>
      <w:r>
        <w:rPr>
          <w:rFonts w:hint="eastAsia" w:ascii="仿宋_GB2312" w:hAnsi="Times New Roman" w:eastAsia="仿宋_GB2312" w:cs="Times New Roman"/>
          <w:color w:val="auto"/>
          <w:sz w:val="32"/>
          <w:szCs w:val="32"/>
        </w:rPr>
        <w:t>市</w:t>
      </w:r>
      <w:r>
        <w:rPr>
          <w:rFonts w:hint="eastAsia" w:ascii="仿宋_GB2312" w:hAnsi="Times New Roman" w:eastAsia="仿宋_GB2312" w:cs="Times New Roman"/>
          <w:color w:val="auto"/>
          <w:sz w:val="32"/>
          <w:szCs w:val="32"/>
          <w:lang w:val="en-US" w:eastAsia="zh-CN"/>
        </w:rPr>
        <w:t>将</w:t>
      </w:r>
      <w:r>
        <w:rPr>
          <w:rFonts w:hint="eastAsia" w:ascii="仿宋_GB2312" w:hAnsi="Times New Roman" w:eastAsia="仿宋_GB2312" w:cs="Times New Roman"/>
          <w:color w:val="auto"/>
          <w:sz w:val="32"/>
          <w:szCs w:val="32"/>
        </w:rPr>
        <w:t>在官方网站醒目位置长期公布本区域口腔种植医疗机构名单，包括医疗机构信息（名称、地址、联系方式等）、是否参与专项治理、医疗服务项目收费、使用的种植体系统和牙冠品牌及价格等，为患者提供就医指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lang w:val="en-US" w:eastAsia="zh-CN"/>
        </w:rPr>
        <w:t>在</w:t>
      </w:r>
      <w:r>
        <w:rPr>
          <w:rFonts w:hint="eastAsia" w:ascii="仿宋_GB2312" w:hAnsi="Times New Roman" w:eastAsia="仿宋_GB2312" w:cs="Times New Roman"/>
          <w:color w:val="auto"/>
          <w:sz w:val="32"/>
          <w:szCs w:val="32"/>
        </w:rPr>
        <w:t>广大口腔医疗机构、医务人员和相关企业</w:t>
      </w:r>
      <w:r>
        <w:rPr>
          <w:rFonts w:hint="eastAsia" w:ascii="仿宋_GB2312" w:hAnsi="Times New Roman" w:eastAsia="仿宋_GB2312" w:cs="Times New Roman"/>
          <w:color w:val="auto"/>
          <w:sz w:val="32"/>
          <w:szCs w:val="32"/>
          <w:lang w:val="en-US" w:eastAsia="zh-CN"/>
        </w:rPr>
        <w:t>的不懈</w:t>
      </w:r>
      <w:r>
        <w:rPr>
          <w:rFonts w:hint="eastAsia" w:ascii="仿宋_GB2312" w:hAnsi="Times New Roman" w:eastAsia="仿宋_GB2312" w:cs="Times New Roman"/>
          <w:color w:val="auto"/>
          <w:sz w:val="32"/>
          <w:szCs w:val="32"/>
        </w:rPr>
        <w:t>努力</w:t>
      </w:r>
      <w:r>
        <w:rPr>
          <w:rFonts w:hint="eastAsia" w:ascii="仿宋_GB2312" w:hAnsi="Times New Roman" w:eastAsia="仿宋_GB2312" w:cs="Times New Roman"/>
          <w:color w:val="auto"/>
          <w:sz w:val="32"/>
          <w:szCs w:val="32"/>
          <w:lang w:val="en-US" w:eastAsia="zh-CN"/>
        </w:rPr>
        <w:t>下</w:t>
      </w:r>
      <w:r>
        <w:rPr>
          <w:rFonts w:hint="eastAsia" w:ascii="仿宋_GB2312" w:hAnsi="Times New Roman" w:eastAsia="仿宋_GB2312" w:cs="Times New Roman"/>
          <w:color w:val="auto"/>
          <w:sz w:val="32"/>
          <w:szCs w:val="32"/>
        </w:rPr>
        <w:t>，</w:t>
      </w:r>
      <w:r>
        <w:rPr>
          <w:rFonts w:hint="eastAsia" w:ascii="仿宋_GB2312" w:hAnsi="Times New Roman" w:eastAsia="仿宋_GB2312" w:cs="Times New Roman"/>
          <w:color w:val="auto"/>
          <w:sz w:val="32"/>
          <w:szCs w:val="32"/>
          <w:lang w:val="en-US" w:eastAsia="zh-CN"/>
        </w:rPr>
        <w:t>我们希望通过</w:t>
      </w:r>
      <w:r>
        <w:rPr>
          <w:rFonts w:hint="eastAsia" w:ascii="仿宋_GB2312" w:hAnsi="Times New Roman" w:eastAsia="仿宋_GB2312" w:cs="Times New Roman"/>
          <w:color w:val="auto"/>
          <w:sz w:val="32"/>
          <w:szCs w:val="32"/>
        </w:rPr>
        <w:t>口腔种植医疗服务收费</w:t>
      </w:r>
      <w:r>
        <w:rPr>
          <w:rFonts w:hint="eastAsia" w:ascii="仿宋_GB2312" w:hAnsi="Times New Roman" w:eastAsia="仿宋_GB2312" w:cs="Times New Roman"/>
          <w:color w:val="auto"/>
          <w:sz w:val="32"/>
          <w:szCs w:val="32"/>
          <w:lang w:val="en-US" w:eastAsia="zh-CN"/>
        </w:rPr>
        <w:t>优化调整</w:t>
      </w:r>
      <w:r>
        <w:rPr>
          <w:rFonts w:hint="eastAsia" w:ascii="仿宋_GB2312" w:hAnsi="Times New Roman" w:eastAsia="仿宋_GB2312" w:cs="Times New Roman"/>
          <w:color w:val="auto"/>
          <w:sz w:val="32"/>
          <w:szCs w:val="32"/>
        </w:rPr>
        <w:t>、种植体集中带量采购、牙冠竞价挂网“三位一体”综合治理，</w:t>
      </w:r>
      <w:r>
        <w:rPr>
          <w:rFonts w:hint="eastAsia" w:ascii="仿宋_GB2312" w:hAnsi="Times New Roman" w:eastAsia="仿宋_GB2312" w:cs="Times New Roman"/>
          <w:color w:val="auto"/>
          <w:sz w:val="32"/>
          <w:szCs w:val="32"/>
          <w:lang w:val="en-US" w:eastAsia="zh-CN"/>
        </w:rPr>
        <w:t>引导</w:t>
      </w:r>
      <w:r>
        <w:rPr>
          <w:rFonts w:hint="eastAsia" w:ascii="仿宋_GB2312" w:hAnsi="Times New Roman" w:eastAsia="仿宋_GB2312" w:cs="Times New Roman"/>
          <w:color w:val="auto"/>
          <w:sz w:val="32"/>
          <w:szCs w:val="32"/>
        </w:rPr>
        <w:t>口腔种植价格回归合理水平，让广大患者切实享受政策红利。</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Times New Roman" w:eastAsia="仿宋_GB2312" w:cs="Times New Roman"/>
          <w:b/>
          <w:bCs/>
          <w:color w:val="auto"/>
          <w:sz w:val="32"/>
          <w:szCs w:val="32"/>
        </w:rPr>
      </w:pPr>
      <w:r>
        <w:rPr>
          <w:rFonts w:hint="eastAsia" w:ascii="仿宋_GB2312" w:hAnsi="Times New Roman" w:eastAsia="仿宋_GB2312" w:cs="Times New Roman"/>
          <w:b/>
          <w:bCs/>
          <w:color w:val="auto"/>
          <w:sz w:val="32"/>
          <w:szCs w:val="32"/>
        </w:rPr>
        <w:t>1</w:t>
      </w:r>
      <w:r>
        <w:rPr>
          <w:rFonts w:hint="eastAsia" w:ascii="仿宋_GB2312" w:hAnsi="Times New Roman" w:eastAsia="仿宋_GB2312" w:cs="Times New Roman"/>
          <w:b/>
          <w:bCs/>
          <w:color w:val="auto"/>
          <w:sz w:val="32"/>
          <w:szCs w:val="32"/>
          <w:lang w:val="en-US" w:eastAsia="zh-CN"/>
        </w:rPr>
        <w:t>.</w:t>
      </w:r>
      <w:r>
        <w:rPr>
          <w:rFonts w:hint="eastAsia" w:ascii="仿宋_GB2312" w:hAnsi="Times New Roman" w:eastAsia="仿宋_GB2312" w:cs="Times New Roman"/>
          <w:b/>
          <w:bCs/>
          <w:color w:val="auto"/>
          <w:sz w:val="32"/>
          <w:szCs w:val="32"/>
        </w:rPr>
        <w:t>口腔种植价格专项治理的目的是什么？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规范医疗机构</w:t>
      </w:r>
      <w:r>
        <w:rPr>
          <w:rFonts w:hint="eastAsia" w:ascii="仿宋_GB2312" w:hAnsi="Times New Roman" w:eastAsia="仿宋_GB2312" w:cs="Times New Roman"/>
          <w:color w:val="auto"/>
          <w:sz w:val="32"/>
          <w:szCs w:val="32"/>
          <w:lang w:val="en-US" w:eastAsia="zh-CN"/>
        </w:rPr>
        <w:t>口腔种植领域</w:t>
      </w:r>
      <w:r>
        <w:rPr>
          <w:rFonts w:hint="eastAsia" w:ascii="仿宋_GB2312" w:hAnsi="Times New Roman" w:eastAsia="仿宋_GB2312" w:cs="Times New Roman"/>
          <w:color w:val="auto"/>
          <w:sz w:val="32"/>
          <w:szCs w:val="32"/>
        </w:rPr>
        <w:t>收费行为，降低群众费用负担，引导医疗机构提供透明清晰、质价相符的“阳光医疗”，让有种植牙需求的老百姓享受高质量的“实惠医疗”，促进口腔种植行业健康有序发展。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Times New Roman" w:eastAsia="仿宋_GB2312" w:cs="Times New Roman"/>
          <w:b/>
          <w:bCs/>
          <w:color w:val="auto"/>
          <w:sz w:val="32"/>
          <w:szCs w:val="32"/>
        </w:rPr>
      </w:pPr>
      <w:r>
        <w:rPr>
          <w:rFonts w:hint="eastAsia" w:ascii="仿宋_GB2312" w:hAnsi="Times New Roman" w:eastAsia="仿宋_GB2312" w:cs="Times New Roman"/>
          <w:b/>
          <w:bCs/>
          <w:color w:val="auto"/>
          <w:sz w:val="32"/>
          <w:szCs w:val="32"/>
          <w:lang w:val="en-US" w:eastAsia="zh-CN"/>
        </w:rPr>
        <w:t>2.</w:t>
      </w:r>
      <w:r>
        <w:rPr>
          <w:rFonts w:hint="eastAsia" w:ascii="仿宋_GB2312" w:hAnsi="Times New Roman" w:eastAsia="仿宋_GB2312" w:cs="Times New Roman"/>
          <w:b/>
          <w:bCs/>
          <w:color w:val="auto"/>
          <w:sz w:val="32"/>
          <w:szCs w:val="32"/>
        </w:rPr>
        <w:t>口腔种植医疗服务费</w:t>
      </w:r>
      <w:r>
        <w:rPr>
          <w:rFonts w:hint="eastAsia" w:ascii="仿宋_GB2312" w:hAnsi="Times New Roman" w:eastAsia="仿宋_GB2312" w:cs="Times New Roman"/>
          <w:b/>
          <w:bCs/>
          <w:color w:val="auto"/>
          <w:sz w:val="32"/>
          <w:szCs w:val="32"/>
          <w:lang w:val="en-US" w:eastAsia="zh-CN"/>
        </w:rPr>
        <w:t>用</w:t>
      </w:r>
      <w:r>
        <w:rPr>
          <w:rFonts w:hint="eastAsia" w:ascii="仿宋_GB2312" w:hAnsi="Times New Roman" w:eastAsia="仿宋_GB2312" w:cs="Times New Roman"/>
          <w:b/>
          <w:bCs/>
          <w:color w:val="auto"/>
          <w:sz w:val="32"/>
          <w:szCs w:val="32"/>
        </w:rPr>
        <w:t>包括哪些服务？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rPr>
        <w:t>包括：种植全过程的诊察、生化检验、影像检查、种植体植入、牙冠置入、扫描设计建模、麻醉、药品等费用</w:t>
      </w:r>
      <w:r>
        <w:rPr>
          <w:rFonts w:hint="eastAsia" w:ascii="仿宋_GB2312"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rPr>
        <w:t>不包括：拔牙、牙周洁治、根管治疗、植骨、软组织移植</w:t>
      </w:r>
      <w:r>
        <w:rPr>
          <w:rFonts w:hint="eastAsia" w:ascii="仿宋_GB2312" w:hAnsi="Times New Roman" w:eastAsia="仿宋_GB2312" w:cs="Times New Roman"/>
          <w:color w:val="auto"/>
          <w:sz w:val="32"/>
          <w:szCs w:val="32"/>
          <w:lang w:val="en-US" w:eastAsia="zh-CN"/>
        </w:rPr>
        <w:t>等</w:t>
      </w:r>
      <w:r>
        <w:rPr>
          <w:rFonts w:hint="eastAsia" w:ascii="仿宋_GB2312" w:hAnsi="Times New Roman" w:eastAsia="仿宋_GB2312" w:cs="Times New Roman"/>
          <w:color w:val="auto"/>
          <w:sz w:val="32"/>
          <w:szCs w:val="32"/>
        </w:rPr>
        <w:t>费用</w:t>
      </w:r>
      <w:r>
        <w:rPr>
          <w:rFonts w:hint="eastAsia" w:ascii="仿宋_GB2312"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Times New Roman" w:eastAsia="仿宋_GB2312" w:cs="Times New Roman"/>
          <w:b/>
          <w:bCs/>
          <w:color w:val="auto"/>
          <w:sz w:val="32"/>
          <w:szCs w:val="32"/>
        </w:rPr>
      </w:pPr>
      <w:r>
        <w:rPr>
          <w:rFonts w:hint="eastAsia" w:ascii="仿宋_GB2312" w:hAnsi="Times New Roman" w:eastAsia="仿宋_GB2312" w:cs="Times New Roman"/>
          <w:b/>
          <w:bCs/>
          <w:color w:val="auto"/>
          <w:sz w:val="32"/>
          <w:szCs w:val="32"/>
          <w:lang w:val="en-US" w:eastAsia="zh-CN"/>
        </w:rPr>
        <w:t>3.</w:t>
      </w:r>
      <w:r>
        <w:rPr>
          <w:rFonts w:hint="eastAsia" w:ascii="仿宋_GB2312" w:hAnsi="Times New Roman" w:eastAsia="仿宋_GB2312" w:cs="Times New Roman"/>
          <w:b/>
          <w:bCs/>
          <w:color w:val="auto"/>
          <w:sz w:val="32"/>
          <w:szCs w:val="32"/>
        </w:rPr>
        <w:t>专项治理后种植一颗牙需要花多少钱？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口腔种植专项治理后，收费模式由原来的一口价打包收费模式变成了“技耗分离”的收费模式</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lang w:val="en-US" w:eastAsia="zh-CN"/>
        </w:rPr>
        <w:t>总体</w:t>
      </w:r>
      <w:r>
        <w:rPr>
          <w:rFonts w:hint="eastAsia" w:ascii="仿宋_GB2312" w:hAnsi="Times New Roman" w:eastAsia="仿宋_GB2312" w:cs="Times New Roman"/>
          <w:color w:val="auto"/>
          <w:sz w:val="32"/>
          <w:szCs w:val="32"/>
        </w:rPr>
        <w:t>费用大致分为</w:t>
      </w:r>
      <w:r>
        <w:rPr>
          <w:rFonts w:hint="eastAsia" w:ascii="仿宋_GB2312" w:hAnsi="Times New Roman" w:eastAsia="仿宋_GB2312" w:cs="Times New Roman"/>
          <w:color w:val="auto"/>
          <w:sz w:val="32"/>
          <w:szCs w:val="32"/>
          <w:lang w:val="en-US" w:eastAsia="zh-CN"/>
        </w:rPr>
        <w:t>医疗服务、</w:t>
      </w:r>
      <w:r>
        <w:rPr>
          <w:rFonts w:hint="eastAsia" w:ascii="仿宋_GB2312" w:hAnsi="Times New Roman" w:eastAsia="仿宋_GB2312" w:cs="Times New Roman"/>
          <w:color w:val="auto"/>
          <w:sz w:val="32"/>
          <w:szCs w:val="32"/>
        </w:rPr>
        <w:t>种植体和牙冠三个部分。</w:t>
      </w:r>
      <w:r>
        <w:rPr>
          <w:rFonts w:hint="eastAsia" w:ascii="仿宋_GB2312" w:hAnsi="Times New Roman" w:eastAsia="仿宋_GB2312" w:cs="Times New Roman"/>
          <w:color w:val="auto"/>
          <w:sz w:val="32"/>
          <w:szCs w:val="32"/>
          <w:lang w:val="en-US" w:eastAsia="zh-CN"/>
        </w:rPr>
        <w:t>单颗种植牙总费用将告别万元时代，平均价格有望控制在6000-7000元以内。由于</w:t>
      </w:r>
      <w:r>
        <w:rPr>
          <w:rFonts w:hint="eastAsia" w:ascii="仿宋_GB2312" w:hAnsi="Times New Roman" w:eastAsia="仿宋_GB2312" w:cs="Times New Roman"/>
          <w:color w:val="auto"/>
          <w:sz w:val="32"/>
          <w:szCs w:val="32"/>
        </w:rPr>
        <w:t>患者选择的</w:t>
      </w:r>
      <w:r>
        <w:rPr>
          <w:rFonts w:hint="eastAsia" w:ascii="仿宋_GB2312" w:hAnsi="Times New Roman" w:eastAsia="仿宋_GB2312" w:cs="Times New Roman"/>
          <w:color w:val="auto"/>
          <w:sz w:val="32"/>
          <w:szCs w:val="32"/>
          <w:lang w:val="en-US" w:eastAsia="zh-CN"/>
        </w:rPr>
        <w:t>医疗机构级别以及</w:t>
      </w:r>
      <w:r>
        <w:rPr>
          <w:rFonts w:hint="eastAsia" w:ascii="仿宋_GB2312" w:hAnsi="Times New Roman" w:eastAsia="仿宋_GB2312" w:cs="Times New Roman"/>
          <w:color w:val="auto"/>
          <w:sz w:val="32"/>
          <w:szCs w:val="32"/>
        </w:rPr>
        <w:t>种植</w:t>
      </w:r>
      <w:r>
        <w:rPr>
          <w:rFonts w:hint="eastAsia" w:ascii="仿宋_GB2312" w:hAnsi="Times New Roman" w:eastAsia="仿宋_GB2312" w:cs="Times New Roman"/>
          <w:color w:val="auto"/>
          <w:sz w:val="32"/>
          <w:szCs w:val="32"/>
          <w:lang w:val="en-US" w:eastAsia="zh-CN"/>
        </w:rPr>
        <w:t>体和</w:t>
      </w:r>
      <w:r>
        <w:rPr>
          <w:rFonts w:hint="eastAsia" w:ascii="仿宋_GB2312" w:hAnsi="Times New Roman" w:eastAsia="仿宋_GB2312" w:cs="Times New Roman"/>
          <w:color w:val="auto"/>
          <w:sz w:val="32"/>
          <w:szCs w:val="32"/>
        </w:rPr>
        <w:t>牙冠材料的材质、品牌各不相同，不同患者的</w:t>
      </w:r>
      <w:r>
        <w:rPr>
          <w:rFonts w:hint="eastAsia" w:ascii="仿宋_GB2312" w:hAnsi="Times New Roman" w:eastAsia="仿宋_GB2312" w:cs="Times New Roman"/>
          <w:color w:val="auto"/>
          <w:sz w:val="32"/>
          <w:szCs w:val="32"/>
          <w:lang w:val="en-US" w:eastAsia="zh-CN"/>
        </w:rPr>
        <w:t>单颗种植牙总费用</w:t>
      </w:r>
      <w:r>
        <w:rPr>
          <w:rFonts w:hint="eastAsia" w:ascii="仿宋_GB2312" w:hAnsi="Times New Roman" w:eastAsia="仿宋_GB2312" w:cs="Times New Roman"/>
          <w:color w:val="auto"/>
          <w:sz w:val="32"/>
          <w:szCs w:val="32"/>
        </w:rPr>
        <w:t>会存在差异。若患者的口腔健康状况不太乐观，可能还需要附加额外的复杂治疗项目收费。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lang w:val="en-US" w:eastAsia="zh-CN"/>
        </w:rPr>
        <w:t>医疗服务方面：治理后，</w:t>
      </w:r>
      <w:r>
        <w:rPr>
          <w:rFonts w:hint="eastAsia" w:ascii="仿宋_GB2312" w:hAnsi="Times New Roman" w:eastAsia="仿宋_GB2312" w:cs="Times New Roman"/>
          <w:color w:val="auto"/>
          <w:sz w:val="32"/>
          <w:szCs w:val="32"/>
        </w:rPr>
        <w:t>驻济省（部）属和军队三级公立医疗机构单颗常规种植牙医疗服务</w:t>
      </w:r>
      <w:r>
        <w:rPr>
          <w:rFonts w:hint="eastAsia" w:ascii="仿宋_GB2312" w:hAnsi="Times New Roman" w:eastAsia="仿宋_GB2312" w:cs="Times New Roman"/>
          <w:color w:val="auto"/>
          <w:sz w:val="32"/>
          <w:szCs w:val="32"/>
          <w:lang w:val="en-US" w:eastAsia="zh-CN"/>
        </w:rPr>
        <w:t>费用</w:t>
      </w:r>
      <w:r>
        <w:rPr>
          <w:rFonts w:hint="eastAsia" w:ascii="仿宋_GB2312" w:hAnsi="Times New Roman" w:eastAsia="仿宋_GB2312" w:cs="Times New Roman"/>
          <w:color w:val="auto"/>
          <w:sz w:val="32"/>
          <w:szCs w:val="32"/>
        </w:rPr>
        <w:t>最高</w:t>
      </w:r>
      <w:r>
        <w:rPr>
          <w:rFonts w:hint="eastAsia" w:ascii="仿宋_GB2312" w:hAnsi="Times New Roman" w:eastAsia="仿宋_GB2312" w:cs="Times New Roman"/>
          <w:color w:val="auto"/>
          <w:sz w:val="32"/>
          <w:szCs w:val="32"/>
          <w:lang w:val="en-US" w:eastAsia="zh-CN"/>
        </w:rPr>
        <w:t>为</w:t>
      </w:r>
      <w:r>
        <w:rPr>
          <w:rFonts w:hint="eastAsia" w:ascii="仿宋_GB2312" w:hAnsi="Times New Roman" w:eastAsia="仿宋_GB2312" w:cs="Times New Roman"/>
          <w:color w:val="auto"/>
          <w:sz w:val="32"/>
          <w:szCs w:val="32"/>
        </w:rPr>
        <w:t>4171元</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lang w:val="en-US" w:eastAsia="zh-CN"/>
        </w:rPr>
        <w:t>规范整合后的15个项目中，</w:t>
      </w:r>
      <w:r>
        <w:rPr>
          <w:rFonts w:hint="eastAsia" w:ascii="仿宋_GB2312" w:hAnsi="Times New Roman" w:eastAsia="仿宋_GB2312" w:cs="Times New Roman"/>
          <w:color w:val="auto"/>
          <w:sz w:val="32"/>
          <w:szCs w:val="32"/>
          <w:highlight w:val="none"/>
          <w:lang w:val="en-US" w:eastAsia="zh-CN"/>
        </w:rPr>
        <w:t>费用比较高的，如</w:t>
      </w:r>
      <w:r>
        <w:rPr>
          <w:rFonts w:hint="eastAsia" w:ascii="仿宋_GB2312" w:hAnsi="Times New Roman" w:eastAsia="仿宋_GB2312" w:cs="Times New Roman"/>
          <w:color w:val="auto"/>
          <w:sz w:val="32"/>
          <w:szCs w:val="32"/>
          <w:highlight w:val="none"/>
          <w:lang w:eastAsia="zh-CN"/>
        </w:rPr>
        <w:t>“种植体植入费（</w:t>
      </w:r>
      <w:r>
        <w:rPr>
          <w:rFonts w:hint="eastAsia" w:ascii="仿宋_GB2312" w:hAnsi="Times New Roman" w:eastAsia="仿宋_GB2312" w:cs="Times New Roman"/>
          <w:color w:val="auto"/>
          <w:sz w:val="32"/>
          <w:szCs w:val="32"/>
          <w:highlight w:val="none"/>
          <w:lang w:val="en-US" w:eastAsia="zh-CN"/>
        </w:rPr>
        <w:t>单颗</w:t>
      </w:r>
      <w:r>
        <w:rPr>
          <w:rFonts w:hint="eastAsia" w:ascii="仿宋_GB2312" w:hAnsi="Times New Roman" w:eastAsia="仿宋_GB2312" w:cs="Times New Roman"/>
          <w:color w:val="auto"/>
          <w:sz w:val="32"/>
          <w:szCs w:val="32"/>
          <w:highlight w:val="none"/>
          <w:lang w:eastAsia="zh-CN"/>
        </w:rPr>
        <w:t>）”</w:t>
      </w:r>
      <w:r>
        <w:rPr>
          <w:rFonts w:hint="eastAsia" w:ascii="仿宋_GB2312" w:hAnsi="Times New Roman" w:eastAsia="仿宋_GB2312" w:cs="Times New Roman"/>
          <w:color w:val="auto"/>
          <w:sz w:val="32"/>
          <w:szCs w:val="32"/>
          <w:highlight w:val="none"/>
          <w:lang w:val="en-US" w:eastAsia="zh-CN"/>
        </w:rPr>
        <w:t>项目</w:t>
      </w:r>
      <w:r>
        <w:rPr>
          <w:rFonts w:hint="eastAsia" w:ascii="仿宋_GB2312" w:hAnsi="Times New Roman" w:eastAsia="仿宋_GB2312" w:cs="Times New Roman"/>
          <w:color w:val="auto"/>
          <w:sz w:val="32"/>
          <w:szCs w:val="32"/>
          <w:highlight w:val="none"/>
          <w:lang w:eastAsia="zh-CN"/>
        </w:rPr>
        <w:t>由调整前</w:t>
      </w:r>
      <w:r>
        <w:rPr>
          <w:rFonts w:hint="eastAsia" w:ascii="仿宋_GB2312" w:hAnsi="Times New Roman" w:eastAsia="仿宋_GB2312" w:cs="Times New Roman"/>
          <w:color w:val="auto"/>
          <w:sz w:val="32"/>
          <w:szCs w:val="32"/>
          <w:highlight w:val="none"/>
          <w:lang w:val="en-US" w:eastAsia="zh-CN"/>
        </w:rPr>
        <w:t>平均</w:t>
      </w:r>
      <w:r>
        <w:rPr>
          <w:rFonts w:hint="eastAsia" w:ascii="仿宋_GB2312" w:hAnsi="Times New Roman" w:eastAsia="仿宋_GB2312" w:cs="Times New Roman"/>
          <w:color w:val="auto"/>
          <w:sz w:val="32"/>
          <w:szCs w:val="32"/>
          <w:highlight w:val="none"/>
          <w:lang w:eastAsia="zh-CN"/>
        </w:rPr>
        <w:t>3882元降</w:t>
      </w:r>
      <w:r>
        <w:rPr>
          <w:rFonts w:hint="eastAsia" w:ascii="仿宋_GB2312" w:hAnsi="Times New Roman" w:eastAsia="仿宋_GB2312" w:cs="Times New Roman"/>
          <w:color w:val="auto"/>
          <w:sz w:val="32"/>
          <w:szCs w:val="32"/>
          <w:highlight w:val="none"/>
          <w:lang w:val="en-US" w:eastAsia="zh-CN"/>
        </w:rPr>
        <w:t>至</w:t>
      </w:r>
      <w:r>
        <w:rPr>
          <w:rFonts w:hint="eastAsia" w:ascii="仿宋_GB2312" w:hAnsi="Times New Roman" w:eastAsia="仿宋_GB2312" w:cs="Times New Roman"/>
          <w:color w:val="auto"/>
          <w:sz w:val="32"/>
          <w:szCs w:val="32"/>
          <w:highlight w:val="none"/>
          <w:lang w:eastAsia="zh-CN"/>
        </w:rPr>
        <w:t>1</w:t>
      </w:r>
      <w:r>
        <w:rPr>
          <w:rFonts w:hint="eastAsia" w:ascii="仿宋_GB2312" w:hAnsi="Times New Roman" w:eastAsia="仿宋_GB2312" w:cs="Times New Roman"/>
          <w:color w:val="auto"/>
          <w:sz w:val="32"/>
          <w:szCs w:val="32"/>
          <w:highlight w:val="none"/>
          <w:lang w:val="en-US" w:eastAsia="zh-CN"/>
        </w:rPr>
        <w:t>750</w:t>
      </w:r>
      <w:r>
        <w:rPr>
          <w:rFonts w:hint="eastAsia" w:ascii="仿宋_GB2312" w:hAnsi="Times New Roman" w:eastAsia="仿宋_GB2312" w:cs="Times New Roman"/>
          <w:color w:val="auto"/>
          <w:sz w:val="32"/>
          <w:szCs w:val="32"/>
          <w:highlight w:val="none"/>
          <w:lang w:eastAsia="zh-CN"/>
        </w:rPr>
        <w:t>元，“</w:t>
      </w:r>
      <w:r>
        <w:rPr>
          <w:rFonts w:hint="eastAsia" w:ascii="仿宋_GB2312" w:hAnsi="Times New Roman" w:eastAsia="仿宋_GB2312" w:cs="Times New Roman"/>
          <w:color w:val="auto"/>
          <w:sz w:val="32"/>
          <w:szCs w:val="32"/>
          <w:highlight w:val="none"/>
          <w:lang w:val="en-US" w:eastAsia="zh-CN"/>
        </w:rPr>
        <w:t>种植牙冠修复置入费</w:t>
      </w:r>
      <w:r>
        <w:rPr>
          <w:rFonts w:hint="eastAsia" w:ascii="仿宋_GB2312" w:hAnsi="Times New Roman" w:eastAsia="仿宋_GB2312" w:cs="Times New Roman"/>
          <w:color w:val="auto"/>
          <w:sz w:val="32"/>
          <w:szCs w:val="32"/>
          <w:highlight w:val="none"/>
          <w:lang w:eastAsia="zh-CN"/>
        </w:rPr>
        <w:t>（</w:t>
      </w:r>
      <w:r>
        <w:rPr>
          <w:rFonts w:hint="eastAsia" w:ascii="仿宋_GB2312" w:hAnsi="Times New Roman" w:eastAsia="仿宋_GB2312" w:cs="Times New Roman"/>
          <w:color w:val="auto"/>
          <w:sz w:val="32"/>
          <w:szCs w:val="32"/>
          <w:highlight w:val="none"/>
          <w:lang w:val="en-US" w:eastAsia="zh-CN"/>
        </w:rPr>
        <w:t>单颗</w:t>
      </w:r>
      <w:r>
        <w:rPr>
          <w:rFonts w:hint="eastAsia" w:ascii="仿宋_GB2312" w:hAnsi="Times New Roman" w:eastAsia="仿宋_GB2312" w:cs="Times New Roman"/>
          <w:color w:val="auto"/>
          <w:sz w:val="32"/>
          <w:szCs w:val="32"/>
          <w:highlight w:val="none"/>
          <w:lang w:eastAsia="zh-CN"/>
        </w:rPr>
        <w:t>）”</w:t>
      </w:r>
      <w:r>
        <w:rPr>
          <w:rFonts w:hint="eastAsia" w:ascii="仿宋_GB2312" w:hAnsi="Times New Roman" w:eastAsia="仿宋_GB2312" w:cs="Times New Roman"/>
          <w:color w:val="auto"/>
          <w:sz w:val="32"/>
          <w:szCs w:val="32"/>
          <w:highlight w:val="none"/>
          <w:lang w:val="en-US" w:eastAsia="zh-CN"/>
        </w:rPr>
        <w:t>项目由平均2250元降至</w:t>
      </w:r>
      <w:r>
        <w:rPr>
          <w:rFonts w:hint="eastAsia" w:ascii="仿宋_GB2312" w:hAnsi="Times New Roman" w:eastAsia="仿宋_GB2312" w:cs="Times New Roman"/>
          <w:color w:val="auto"/>
          <w:sz w:val="32"/>
          <w:szCs w:val="32"/>
          <w:highlight w:val="none"/>
          <w:lang w:eastAsia="zh-CN"/>
        </w:rPr>
        <w:t>1</w:t>
      </w:r>
      <w:r>
        <w:rPr>
          <w:rFonts w:hint="eastAsia" w:ascii="仿宋_GB2312" w:hAnsi="Times New Roman" w:eastAsia="仿宋_GB2312" w:cs="Times New Roman"/>
          <w:color w:val="auto"/>
          <w:sz w:val="32"/>
          <w:szCs w:val="32"/>
          <w:highlight w:val="none"/>
          <w:lang w:val="en-US" w:eastAsia="zh-CN"/>
        </w:rPr>
        <w:t>310</w:t>
      </w:r>
      <w:r>
        <w:rPr>
          <w:rFonts w:hint="eastAsia" w:ascii="仿宋_GB2312" w:hAnsi="Times New Roman" w:eastAsia="仿宋_GB2312" w:cs="Times New Roman"/>
          <w:color w:val="auto"/>
          <w:sz w:val="32"/>
          <w:szCs w:val="32"/>
          <w:highlight w:val="none"/>
          <w:lang w:eastAsia="zh-CN"/>
        </w:rPr>
        <w:t>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rPr>
        <w:t>种植体</w:t>
      </w:r>
      <w:r>
        <w:rPr>
          <w:rFonts w:hint="eastAsia" w:ascii="仿宋_GB2312" w:hAnsi="Times New Roman" w:eastAsia="仿宋_GB2312" w:cs="Times New Roman"/>
          <w:color w:val="auto"/>
          <w:sz w:val="32"/>
          <w:szCs w:val="32"/>
          <w:lang w:val="en-US" w:eastAsia="zh-CN"/>
        </w:rPr>
        <w:t>方面：集采后中选平均价约</w:t>
      </w:r>
      <w:r>
        <w:rPr>
          <w:rFonts w:hint="eastAsia" w:ascii="仿宋_GB2312" w:hAnsi="Times New Roman" w:eastAsia="仿宋_GB2312" w:cs="Times New Roman"/>
          <w:color w:val="auto"/>
          <w:sz w:val="32"/>
          <w:szCs w:val="32"/>
        </w:rPr>
        <w:t>90</w:t>
      </w:r>
      <w:r>
        <w:rPr>
          <w:rFonts w:hint="eastAsia" w:ascii="仿宋_GB2312" w:hAnsi="Times New Roman" w:eastAsia="仿宋_GB2312" w:cs="Times New Roman"/>
          <w:color w:val="auto"/>
          <w:sz w:val="32"/>
          <w:szCs w:val="32"/>
          <w:lang w:val="en-US" w:eastAsia="zh-CN"/>
        </w:rPr>
        <w:t>0</w:t>
      </w:r>
      <w:r>
        <w:rPr>
          <w:rFonts w:hint="eastAsia" w:ascii="仿宋_GB2312" w:hAnsi="Times New Roman" w:eastAsia="仿宋_GB2312" w:cs="Times New Roman"/>
          <w:color w:val="auto"/>
          <w:sz w:val="32"/>
          <w:szCs w:val="32"/>
        </w:rPr>
        <w:t>元</w:t>
      </w:r>
      <w:r>
        <w:rPr>
          <w:rFonts w:hint="eastAsia" w:ascii="仿宋_GB2312" w:hAnsi="Times New Roman" w:eastAsia="仿宋_GB2312" w:cs="Times New Roman"/>
          <w:color w:val="auto"/>
          <w:sz w:val="32"/>
          <w:szCs w:val="32"/>
          <w:lang w:val="en-US" w:eastAsia="zh-CN"/>
        </w:rPr>
        <w:t>/套</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lang w:val="en-US" w:eastAsia="zh-CN"/>
        </w:rPr>
        <w:t>平均降幅55%，其中最低548元/套、最高1855元/套。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val="en-US" w:eastAsia="zh-CN"/>
        </w:rPr>
        <w:t>牙冠方面：单颗全瓷牙冠均价由1000元以上，降至平均341元，其中最低100元/颗、最高656元/颗。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Times New Roman" w:eastAsia="仿宋_GB2312" w:cs="Times New Roman"/>
          <w:color w:val="auto"/>
          <w:sz w:val="30"/>
          <w:szCs w:val="30"/>
        </w:rPr>
      </w:pPr>
      <w:r>
        <w:rPr>
          <w:rFonts w:hint="eastAsia" w:ascii="仿宋_GB2312" w:hAnsi="Times New Roman" w:eastAsia="仿宋_GB2312" w:cs="Times New Roman"/>
          <w:color w:val="auto"/>
          <w:sz w:val="32"/>
          <w:szCs w:val="32"/>
          <w:lang w:val="en-US" w:eastAsia="zh-CN"/>
        </w:rPr>
        <w:t>通过医疗服务项目价格调控、口腔种植体系统集采及牙冠竞价挂网“三位一体”的整治，患者种植牙的医疗费用负担将会显著减轻。</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drawing>
          <wp:inline distT="0" distB="0" distL="114300" distR="114300">
            <wp:extent cx="3594735" cy="1602105"/>
            <wp:effectExtent l="0" t="0" r="5715" b="17145"/>
            <wp:docPr id="5" name="图片 5" descr="屏幕快照 2023-04-18 下午4.4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屏幕快照 2023-04-18 下午4.47.26"/>
                    <pic:cNvPicPr>
                      <a:picLocks noChangeAspect="1"/>
                    </pic:cNvPicPr>
                  </pic:nvPicPr>
                  <pic:blipFill>
                    <a:blip r:embed="rId5"/>
                    <a:stretch>
                      <a:fillRect/>
                    </a:stretch>
                  </pic:blipFill>
                  <pic:spPr>
                    <a:xfrm>
                      <a:off x="0" y="0"/>
                      <a:ext cx="3594735" cy="160210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Times New Roman" w:eastAsia="仿宋_GB2312" w:cs="Times New Roman"/>
          <w:b/>
          <w:bCs/>
          <w:color w:val="auto"/>
          <w:sz w:val="32"/>
          <w:szCs w:val="32"/>
        </w:rPr>
      </w:pPr>
      <w:r>
        <w:rPr>
          <w:rFonts w:hint="eastAsia" w:ascii="仿宋_GB2312" w:hAnsi="Times New Roman" w:eastAsia="仿宋_GB2312" w:cs="Times New Roman"/>
          <w:b/>
          <w:bCs/>
          <w:color w:val="auto"/>
          <w:sz w:val="32"/>
          <w:szCs w:val="32"/>
          <w:lang w:val="en-US" w:eastAsia="zh-CN"/>
        </w:rPr>
        <w:t>4.哪些医疗机构参与口腔种植价格调控</w:t>
      </w:r>
      <w:r>
        <w:rPr>
          <w:rFonts w:hint="eastAsia" w:ascii="仿宋_GB2312" w:hAnsi="Times New Roman" w:eastAsia="仿宋_GB2312" w:cs="Times New Roman"/>
          <w:b/>
          <w:bCs/>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color w:val="auto"/>
          <w:sz w:val="32"/>
          <w:szCs w:val="32"/>
        </w:rPr>
      </w:pPr>
      <w:r>
        <w:rPr>
          <w:rFonts w:hint="eastAsia" w:ascii="仿宋_GB2312" w:hAnsi="Times New Roman" w:eastAsia="仿宋_GB2312" w:cs="Times New Roman"/>
          <w:sz w:val="32"/>
          <w:szCs w:val="32"/>
          <w:lang w:val="en-US" w:eastAsia="zh-CN"/>
        </w:rPr>
        <w:t>全省开展口腔种植的</w:t>
      </w:r>
      <w:r>
        <w:rPr>
          <w:rFonts w:hint="eastAsia" w:ascii="仿宋_GB2312" w:hAnsi="Times New Roman" w:eastAsia="仿宋_GB2312" w:cs="Times New Roman"/>
          <w:sz w:val="32"/>
          <w:szCs w:val="32"/>
        </w:rPr>
        <w:t>公立医疗机构</w:t>
      </w:r>
      <w:r>
        <w:rPr>
          <w:rFonts w:hint="eastAsia" w:ascii="仿宋_GB2312" w:hAnsi="Times New Roman" w:eastAsia="仿宋_GB2312" w:cs="Times New Roman"/>
          <w:sz w:val="32"/>
          <w:szCs w:val="32"/>
          <w:lang w:val="en-US" w:eastAsia="zh-CN"/>
        </w:rPr>
        <w:t>执行</w:t>
      </w:r>
      <w:r>
        <w:rPr>
          <w:rFonts w:hint="eastAsia" w:ascii="仿宋_GB2312" w:hAnsi="Times New Roman" w:eastAsia="仿宋_GB2312" w:cs="Times New Roman"/>
          <w:color w:val="auto"/>
          <w:sz w:val="32"/>
          <w:szCs w:val="32"/>
        </w:rPr>
        <w:t>单颗种植牙全流程医疗服务价格</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sz w:val="32"/>
          <w:szCs w:val="32"/>
        </w:rPr>
        <w:t>种植体和牙冠按挂网价格“零差率”向患者收费</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我们将</w:t>
      </w:r>
      <w:r>
        <w:rPr>
          <w:rFonts w:hint="eastAsia" w:ascii="仿宋_GB2312" w:hAnsi="Times New Roman" w:eastAsia="仿宋_GB2312" w:cs="Times New Roman"/>
          <w:color w:val="auto"/>
          <w:sz w:val="32"/>
          <w:szCs w:val="32"/>
          <w:lang w:val="en-US" w:eastAsia="zh-CN"/>
        </w:rPr>
        <w:t>积极</w:t>
      </w:r>
      <w:r>
        <w:rPr>
          <w:rFonts w:hint="eastAsia" w:ascii="仿宋_GB2312" w:hAnsi="Times New Roman" w:eastAsia="仿宋_GB2312" w:cs="Times New Roman"/>
          <w:color w:val="auto"/>
          <w:sz w:val="32"/>
          <w:szCs w:val="32"/>
        </w:rPr>
        <w:t>引导民营医保定点医疗机构</w:t>
      </w:r>
      <w:r>
        <w:rPr>
          <w:rFonts w:hint="eastAsia" w:ascii="仿宋_GB2312" w:hAnsi="Times New Roman" w:eastAsia="仿宋_GB2312" w:cs="Times New Roman"/>
          <w:color w:val="auto"/>
          <w:sz w:val="32"/>
          <w:szCs w:val="32"/>
          <w:lang w:val="en-US" w:eastAsia="zh-CN"/>
        </w:rPr>
        <w:t>和</w:t>
      </w:r>
      <w:r>
        <w:rPr>
          <w:rFonts w:hint="eastAsia" w:ascii="仿宋_GB2312" w:hAnsi="Times New Roman" w:eastAsia="仿宋_GB2312" w:cs="Times New Roman"/>
          <w:color w:val="auto"/>
          <w:sz w:val="32"/>
          <w:szCs w:val="32"/>
        </w:rPr>
        <w:t>民营非定点医疗机构少加价或不加价销售种植体和牙冠耗材，倡导各类医疗机构在落实口腔种植医疗服务全流程调控价格的前提下，向患者提供优质医疗服务。</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_GB2312" w:hAnsi="Times New Roman" w:eastAsia="仿宋_GB2312" w:cs="Times New Roman"/>
          <w:color w:val="auto"/>
          <w:sz w:val="30"/>
          <w:szCs w:val="30"/>
        </w:rPr>
      </w:pPr>
    </w:p>
    <w:sectPr>
      <w:footerReference r:id="rId3" w:type="default"/>
      <w:pgSz w:w="11906" w:h="16838"/>
      <w:pgMar w:top="1531"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9EFDA5F"/>
    <w:rsid w:val="00417463"/>
    <w:rsid w:val="00645C53"/>
    <w:rsid w:val="0D01392E"/>
    <w:rsid w:val="10465AF2"/>
    <w:rsid w:val="16627942"/>
    <w:rsid w:val="18765A7C"/>
    <w:rsid w:val="18E9195F"/>
    <w:rsid w:val="19274449"/>
    <w:rsid w:val="197E64B8"/>
    <w:rsid w:val="19D65E78"/>
    <w:rsid w:val="1F4F539E"/>
    <w:rsid w:val="22CA4200"/>
    <w:rsid w:val="27337BD1"/>
    <w:rsid w:val="27D079BF"/>
    <w:rsid w:val="28560311"/>
    <w:rsid w:val="3C0C6B6B"/>
    <w:rsid w:val="3DD7D8C7"/>
    <w:rsid w:val="40A06BEA"/>
    <w:rsid w:val="423F2996"/>
    <w:rsid w:val="453B62E3"/>
    <w:rsid w:val="480D4651"/>
    <w:rsid w:val="4F606FE8"/>
    <w:rsid w:val="50884BDA"/>
    <w:rsid w:val="52956E4A"/>
    <w:rsid w:val="54D56CA9"/>
    <w:rsid w:val="59880555"/>
    <w:rsid w:val="5D923C68"/>
    <w:rsid w:val="6178168B"/>
    <w:rsid w:val="63100D2F"/>
    <w:rsid w:val="6365191C"/>
    <w:rsid w:val="647D0B90"/>
    <w:rsid w:val="6ABE21FC"/>
    <w:rsid w:val="7306151F"/>
    <w:rsid w:val="767D93FB"/>
    <w:rsid w:val="7D7B13BA"/>
    <w:rsid w:val="B9EFDA5F"/>
    <w:rsid w:val="BF5F6D0A"/>
    <w:rsid w:val="D8FF98E3"/>
    <w:rsid w:val="F9D7EE06"/>
    <w:rsid w:val="FCFF3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443</Words>
  <Characters>2528</Characters>
  <Lines>21</Lines>
  <Paragraphs>5</Paragraphs>
  <TotalTime>4</TotalTime>
  <ScaleCrop>false</ScaleCrop>
  <LinksUpToDate>false</LinksUpToDate>
  <CharactersWithSpaces>2966</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2023-04-12T03:31:00Z</dcterms:created>
  <dc:creator>apple</dc:creator>
  <cp:lastModifiedBy>lenovo</cp:lastModifiedBy>
  <cp:lastPrinted>2023-04-18T11:56:00Z</cp:lastPrinted>
  <dcterms:modified xsi:type="dcterms:W3CDTF">2023-04-18T09:14:24Z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