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5B2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703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002D9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B02504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36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  <w:t>拟纳入基本医疗保险支付范围医用耗材推荐名单</w:t>
      </w:r>
    </w:p>
    <w:bookmarkEnd w:id="0"/>
    <w:p w14:paraId="1DBDDA5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单位（加盖公章）：                                 </w:t>
      </w:r>
    </w:p>
    <w:tbl>
      <w:tblPr>
        <w:tblStyle w:val="4"/>
        <w:tblpPr w:leftFromText="180" w:rightFromText="180" w:vertAnchor="text" w:horzAnchor="page" w:tblpXSpec="center" w:tblpY="135"/>
        <w:tblOverlap w:val="never"/>
        <w:tblW w:w="5186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1141"/>
        <w:gridCol w:w="898"/>
        <w:gridCol w:w="1141"/>
        <w:gridCol w:w="1038"/>
        <w:gridCol w:w="1063"/>
        <w:gridCol w:w="820"/>
        <w:gridCol w:w="755"/>
        <w:gridCol w:w="718"/>
        <w:gridCol w:w="723"/>
        <w:gridCol w:w="766"/>
        <w:gridCol w:w="1058"/>
        <w:gridCol w:w="1283"/>
        <w:gridCol w:w="1302"/>
        <w:gridCol w:w="1022"/>
      </w:tblGrid>
      <w:tr w14:paraId="01AEB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0E6BD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7ECE6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国家医用耗材代码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193F4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单件产品名称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0F5B9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一级分类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（学科、品类）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2FE7D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二级分类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（用途、品目）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26A50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三级分类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（部位、功能、品种）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3C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医保通用名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E6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具体功能及特征</w:t>
            </w: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F7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hint="default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采购价（元）</w:t>
            </w: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5F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临床开始使用时间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D8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hint="default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年使用人次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D3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年使用金额（万元）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0F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hint="default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批准文号/备案登记号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6D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推荐医疗机构数量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D1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3256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75F80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77BF4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43349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174DC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ind w:left="-2197" w:leftChars="-1052" w:hanging="12" w:hangingChars="5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29950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ind w:left="-2197" w:leftChars="-1052" w:hanging="12" w:hangingChars="5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1851E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ind w:left="-2197" w:leftChars="-1052" w:hanging="12" w:hangingChars="5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A3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15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84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21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7D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78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93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11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3E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0043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1450F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50EC5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2610E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2D302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2EBCA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5DB0F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93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26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AA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A4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37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80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74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CB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BF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6FFA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7AF23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50B91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12B6E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1C1CF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3CC76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69098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54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DC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E9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17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CD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AF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09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AF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B2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0FAB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47B8B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4B740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101F5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7DA9F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302DD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4B5D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8B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7B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0B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E1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C1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C0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8D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F6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42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1B8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6F0A3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74B71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25A8C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6E9E4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5088E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51ECA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D2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93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3F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9B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0A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2E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C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D9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B2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F2A3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6AF3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rPr>
          <w:rFonts w:hint="eastAsia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701" w:right="1440" w:bottom="1803" w:left="1440" w:header="851" w:footer="992" w:gutter="0"/>
          <w:pgNumType w:fmt="decimal"/>
          <w:cols w:space="0" w:num="1"/>
          <w:rtlGutter w:val="0"/>
          <w:docGrid w:type="lines" w:linePitch="319" w:charSpace="0"/>
        </w:sect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负责人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填报人：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</w:p>
    <w:p w14:paraId="7DE909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B03516-ACD8-4543-A402-235EF6957E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F0F2C84-1232-4376-9E9B-82583DBEE16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5652E99-B81A-44E4-A405-F2E75F91322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402A6B7-D1B8-42DD-BBCE-AE4CC0E075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14989"/>
    <w:rsid w:val="2031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sz w:val="36"/>
      <w:szCs w:val="36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2024-12-24T10:02:00Z</dcterms:created>
  <dc:creator>行之</dc:creator>
  <cp:lastModifiedBy>行之</cp:lastModifiedBy>
  <dcterms:modified xsi:type="dcterms:W3CDTF">2024-12-24T10:02:55Z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7363C25518D6462A81E3FBF17C696BE9_11</vt:lpwstr>
  </property>
</Properties>
</file>