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BA" w:rsidRDefault="00B4554E">
      <w:pPr>
        <w:tabs>
          <w:tab w:val="center" w:pos="4153"/>
        </w:tabs>
        <w:spacing w:line="520" w:lineRule="exact"/>
        <w:ind w:firstLineChars="0" w:firstLine="0"/>
        <w:jc w:val="left"/>
        <w:rPr>
          <w:rFonts w:eastAsia="方正小标宋简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7104BA" w:rsidRDefault="00B4554E">
      <w:pPr>
        <w:tabs>
          <w:tab w:val="center" w:pos="4153"/>
        </w:tabs>
        <w:spacing w:line="520" w:lineRule="exact"/>
        <w:ind w:firstLineChars="0" w:firstLine="0"/>
        <w:jc w:val="center"/>
        <w:rPr>
          <w:rFonts w:eastAsia="方正小标宋简体"/>
          <w:szCs w:val="32"/>
        </w:rPr>
      </w:pPr>
      <w:r>
        <w:rPr>
          <w:rFonts w:eastAsia="方正小标宋简体" w:hint="eastAsia"/>
          <w:sz w:val="36"/>
          <w:szCs w:val="36"/>
        </w:rPr>
        <w:t>基本医疗</w:t>
      </w:r>
      <w:r>
        <w:rPr>
          <w:rFonts w:eastAsia="方正小标宋简体"/>
          <w:sz w:val="36"/>
          <w:szCs w:val="36"/>
        </w:rPr>
        <w:t>保险单位参保信息登记表</w:t>
      </w:r>
      <w:r>
        <w:rPr>
          <w:rFonts w:eastAsia="方正小标宋简体" w:hint="eastAsia"/>
          <w:sz w:val="36"/>
          <w:szCs w:val="36"/>
        </w:rPr>
        <w:t>（参考样表）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45"/>
        <w:gridCol w:w="884"/>
        <w:gridCol w:w="1084"/>
        <w:gridCol w:w="649"/>
        <w:gridCol w:w="870"/>
        <w:gridCol w:w="724"/>
        <w:gridCol w:w="437"/>
        <w:gridCol w:w="177"/>
        <w:gridCol w:w="791"/>
        <w:gridCol w:w="166"/>
        <w:gridCol w:w="593"/>
        <w:gridCol w:w="1522"/>
      </w:tblGrid>
      <w:tr w:rsidR="007104BA">
        <w:trPr>
          <w:cantSplit/>
          <w:trHeight w:val="343"/>
          <w:jc w:val="center"/>
        </w:trPr>
        <w:tc>
          <w:tcPr>
            <w:tcW w:w="9020" w:type="dxa"/>
            <w:gridSpan w:val="1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left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□新参保登记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int="eastAsia"/>
                <w:color w:val="000000"/>
                <w:sz w:val="24"/>
              </w:rPr>
              <w:t>□暂停登记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int="eastAsia"/>
                <w:color w:val="000000"/>
                <w:sz w:val="24"/>
              </w:rPr>
              <w:t>□注销登记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int="eastAsia"/>
                <w:color w:val="000000"/>
                <w:sz w:val="24"/>
              </w:rPr>
              <w:t>□拆分合并分立</w:t>
            </w: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单位名称</w:t>
            </w:r>
          </w:p>
        </w:tc>
        <w:tc>
          <w:tcPr>
            <w:tcW w:w="7013" w:type="dxa"/>
            <w:gridSpan w:val="10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622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现统一社会</w:t>
            </w:r>
          </w:p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信用代码</w:t>
            </w:r>
          </w:p>
        </w:tc>
        <w:tc>
          <w:tcPr>
            <w:tcW w:w="2603" w:type="dxa"/>
            <w:gridSpan w:val="3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原统一社会</w:t>
            </w:r>
          </w:p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信用代码</w:t>
            </w:r>
          </w:p>
        </w:tc>
        <w:tc>
          <w:tcPr>
            <w:tcW w:w="2281" w:type="dxa"/>
            <w:gridSpan w:val="3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通讯地址</w:t>
            </w:r>
          </w:p>
        </w:tc>
        <w:tc>
          <w:tcPr>
            <w:tcW w:w="7013" w:type="dxa"/>
            <w:gridSpan w:val="10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415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单位性质</w:t>
            </w:r>
          </w:p>
        </w:tc>
        <w:tc>
          <w:tcPr>
            <w:tcW w:w="7013" w:type="dxa"/>
            <w:gridSpan w:val="10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批准成立单位</w:t>
            </w:r>
          </w:p>
        </w:tc>
        <w:tc>
          <w:tcPr>
            <w:tcW w:w="3327" w:type="dxa"/>
            <w:gridSpan w:val="4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批准日期</w:t>
            </w:r>
          </w:p>
        </w:tc>
        <w:tc>
          <w:tcPr>
            <w:tcW w:w="2115" w:type="dxa"/>
            <w:gridSpan w:val="2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Merge w:val="restart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1733" w:type="dxa"/>
            <w:gridSpan w:val="2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联系电话</w:t>
            </w:r>
          </w:p>
        </w:tc>
        <w:tc>
          <w:tcPr>
            <w:tcW w:w="2115" w:type="dxa"/>
            <w:gridSpan w:val="2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Merge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身份证件号码</w:t>
            </w:r>
          </w:p>
        </w:tc>
        <w:tc>
          <w:tcPr>
            <w:tcW w:w="5280" w:type="dxa"/>
            <w:gridSpan w:val="8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开户银行</w:t>
            </w:r>
          </w:p>
        </w:tc>
        <w:tc>
          <w:tcPr>
            <w:tcW w:w="2603" w:type="dxa"/>
            <w:gridSpan w:val="3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户名</w:t>
            </w:r>
          </w:p>
        </w:tc>
        <w:tc>
          <w:tcPr>
            <w:tcW w:w="3686" w:type="dxa"/>
            <w:gridSpan w:val="6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90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银行</w:t>
            </w:r>
            <w:r w:rsidR="00A43DD5">
              <w:rPr>
                <w:rFonts w:ascii="宋体" w:eastAsia="宋体" w:hint="eastAsia"/>
                <w:color w:val="000000"/>
                <w:sz w:val="24"/>
              </w:rPr>
              <w:t>账</w:t>
            </w:r>
            <w:bookmarkStart w:id="0" w:name="_GoBack"/>
            <w:bookmarkEnd w:id="0"/>
            <w:r>
              <w:rPr>
                <w:rFonts w:ascii="宋体" w:eastAsia="宋体" w:hint="eastAsia"/>
                <w:color w:val="000000"/>
                <w:sz w:val="24"/>
              </w:rPr>
              <w:t>号</w:t>
            </w:r>
          </w:p>
        </w:tc>
        <w:tc>
          <w:tcPr>
            <w:tcW w:w="7013" w:type="dxa"/>
            <w:gridSpan w:val="10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778" w:type="dxa"/>
            <w:vMerge w:val="restart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经办</w:t>
            </w:r>
          </w:p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人员</w:t>
            </w:r>
          </w:p>
        </w:tc>
        <w:tc>
          <w:tcPr>
            <w:tcW w:w="1229" w:type="dxa"/>
            <w:gridSpan w:val="2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姓名</w:t>
            </w:r>
          </w:p>
        </w:tc>
        <w:tc>
          <w:tcPr>
            <w:tcW w:w="2603" w:type="dxa"/>
            <w:gridSpan w:val="3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所在部门</w:t>
            </w:r>
          </w:p>
        </w:tc>
        <w:tc>
          <w:tcPr>
            <w:tcW w:w="3072" w:type="dxa"/>
            <w:gridSpan w:val="4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778" w:type="dxa"/>
            <w:vMerge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仿宋_GB2312"/>
                <w:color w:val="000000"/>
                <w:szCs w:val="32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手机号码</w:t>
            </w:r>
          </w:p>
        </w:tc>
        <w:tc>
          <w:tcPr>
            <w:tcW w:w="2603" w:type="dxa"/>
            <w:gridSpan w:val="3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338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联系电话</w:t>
            </w:r>
          </w:p>
        </w:tc>
        <w:tc>
          <w:tcPr>
            <w:tcW w:w="3072" w:type="dxa"/>
            <w:gridSpan w:val="4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622"/>
          <w:jc w:val="center"/>
        </w:trPr>
        <w:tc>
          <w:tcPr>
            <w:tcW w:w="1123" w:type="dxa"/>
            <w:gridSpan w:val="2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参保</w:t>
            </w:r>
          </w:p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险种</w:t>
            </w:r>
          </w:p>
        </w:tc>
        <w:tc>
          <w:tcPr>
            <w:tcW w:w="7897" w:type="dxa"/>
            <w:gridSpan w:val="11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left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□职工基本医疗保险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int="eastAsia"/>
                <w:color w:val="000000"/>
                <w:sz w:val="24"/>
              </w:rPr>
              <w:t>生育保险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24"/>
              </w:rPr>
              <w:t>□职工大额医疗费用补助</w:t>
            </w:r>
          </w:p>
          <w:p w:rsidR="007104BA" w:rsidRDefault="00B4554E">
            <w:pPr>
              <w:spacing w:line="360" w:lineRule="exact"/>
              <w:ind w:firstLineChars="0" w:firstLine="0"/>
              <w:jc w:val="left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□补充医疗保险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int="eastAsia"/>
                <w:color w:val="000000"/>
                <w:sz w:val="24"/>
              </w:rPr>
              <w:t>□其他（</w:t>
            </w:r>
            <w:r>
              <w:rPr>
                <w:rFonts w:ascii="宋体" w:eastAsia="宋体" w:hint="eastAsia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宋体" w:eastAsia="宋体" w:hint="eastAsia"/>
                <w:color w:val="000000"/>
                <w:sz w:val="24"/>
              </w:rPr>
              <w:t>）</w:t>
            </w:r>
          </w:p>
        </w:tc>
      </w:tr>
      <w:tr w:rsidR="007104BA">
        <w:trPr>
          <w:cantSplit/>
          <w:trHeight w:val="343"/>
          <w:jc w:val="center"/>
        </w:trPr>
        <w:tc>
          <w:tcPr>
            <w:tcW w:w="9020" w:type="dxa"/>
            <w:gridSpan w:val="1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</w:rPr>
              <w:t>机关事业单位及社会团体填报以下信息</w:t>
            </w: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经费来源</w:t>
            </w:r>
          </w:p>
        </w:tc>
        <w:tc>
          <w:tcPr>
            <w:tcW w:w="1084" w:type="dxa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主管部门</w:t>
            </w:r>
          </w:p>
        </w:tc>
        <w:tc>
          <w:tcPr>
            <w:tcW w:w="4410" w:type="dxa"/>
            <w:gridSpan w:val="7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4610" w:type="dxa"/>
            <w:gridSpan w:val="6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最新核编人数（含纪检、军转）</w:t>
            </w:r>
          </w:p>
        </w:tc>
        <w:tc>
          <w:tcPr>
            <w:tcW w:w="1161" w:type="dxa"/>
            <w:gridSpan w:val="2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退休人数</w:t>
            </w:r>
          </w:p>
        </w:tc>
        <w:tc>
          <w:tcPr>
            <w:tcW w:w="1522" w:type="dxa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43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机关在编人数</w:t>
            </w:r>
          </w:p>
        </w:tc>
        <w:tc>
          <w:tcPr>
            <w:tcW w:w="1084" w:type="dxa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公务员人数</w:t>
            </w:r>
          </w:p>
        </w:tc>
        <w:tc>
          <w:tcPr>
            <w:tcW w:w="1161" w:type="dxa"/>
            <w:gridSpan w:val="2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后勤服务人数</w:t>
            </w:r>
          </w:p>
        </w:tc>
        <w:tc>
          <w:tcPr>
            <w:tcW w:w="1522" w:type="dxa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384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参公在编人数</w:t>
            </w:r>
          </w:p>
        </w:tc>
        <w:tc>
          <w:tcPr>
            <w:tcW w:w="2603" w:type="dxa"/>
            <w:gridSpan w:val="3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888" w:type="dxa"/>
            <w:gridSpan w:val="6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事业在编人数</w:t>
            </w:r>
          </w:p>
        </w:tc>
        <w:tc>
          <w:tcPr>
            <w:tcW w:w="1522" w:type="dxa"/>
            <w:vAlign w:val="center"/>
          </w:tcPr>
          <w:p w:rsidR="007104BA" w:rsidRDefault="007104BA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7104BA">
        <w:trPr>
          <w:cantSplit/>
          <w:trHeight w:val="90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单位声明</w:t>
            </w:r>
          </w:p>
        </w:tc>
        <w:tc>
          <w:tcPr>
            <w:tcW w:w="7013" w:type="dxa"/>
            <w:gridSpan w:val="10"/>
            <w:vAlign w:val="center"/>
          </w:tcPr>
          <w:p w:rsidR="007104BA" w:rsidRDefault="00B4554E">
            <w:pPr>
              <w:spacing w:line="360" w:lineRule="exact"/>
              <w:ind w:firstLine="480"/>
              <w:jc w:val="left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本单位依法申请医疗保险登记，承诺填报信息真实、准确、完整，否则承担法律责任。请予办理。</w:t>
            </w:r>
          </w:p>
          <w:p w:rsidR="007104BA" w:rsidRDefault="007104BA">
            <w:pPr>
              <w:spacing w:line="360" w:lineRule="exact"/>
              <w:ind w:firstLine="480"/>
              <w:jc w:val="left"/>
              <w:rPr>
                <w:rFonts w:ascii="宋体" w:eastAsia="宋体"/>
                <w:color w:val="000000"/>
                <w:sz w:val="24"/>
              </w:rPr>
            </w:pPr>
          </w:p>
          <w:p w:rsidR="007104BA" w:rsidRDefault="00B4554E">
            <w:pPr>
              <w:spacing w:line="360" w:lineRule="exact"/>
              <w:ind w:right="480" w:firstLineChars="1850" w:firstLine="4440"/>
              <w:jc w:val="left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单位（盖章）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    </w:t>
            </w:r>
          </w:p>
          <w:p w:rsidR="007104BA" w:rsidRDefault="00B4554E">
            <w:pPr>
              <w:spacing w:line="360" w:lineRule="exact"/>
              <w:ind w:firstLineChars="0" w:firstLine="0"/>
              <w:jc w:val="left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ascii="宋体" w:eastAsia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int="eastAsia"/>
                <w:color w:val="000000"/>
                <w:sz w:val="24"/>
              </w:rPr>
              <w:t>日</w:t>
            </w:r>
          </w:p>
        </w:tc>
      </w:tr>
      <w:tr w:rsidR="007104BA">
        <w:trPr>
          <w:cantSplit/>
          <w:trHeight w:val="3610"/>
          <w:jc w:val="center"/>
        </w:trPr>
        <w:tc>
          <w:tcPr>
            <w:tcW w:w="2007" w:type="dxa"/>
            <w:gridSpan w:val="3"/>
            <w:vAlign w:val="center"/>
          </w:tcPr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经办机构</w:t>
            </w:r>
          </w:p>
          <w:p w:rsidR="007104BA" w:rsidRDefault="00B4554E">
            <w:pPr>
              <w:spacing w:line="360" w:lineRule="exact"/>
              <w:ind w:firstLineChars="0" w:firstLine="0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意见</w:t>
            </w:r>
          </w:p>
        </w:tc>
        <w:tc>
          <w:tcPr>
            <w:tcW w:w="7013" w:type="dxa"/>
            <w:gridSpan w:val="10"/>
            <w:vAlign w:val="center"/>
          </w:tcPr>
          <w:p w:rsidR="007104BA" w:rsidRDefault="00B4554E">
            <w:pPr>
              <w:spacing w:line="360" w:lineRule="exact"/>
              <w:ind w:firstLineChars="250" w:firstLine="60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eastAsia="宋体" w:hAnsi="宋体"/>
                <w:color w:val="000000"/>
                <w:sz w:val="24"/>
              </w:rPr>
              <w:t>经审核，申报单位不符合参保登记办理条件。</w:t>
            </w:r>
          </w:p>
          <w:p w:rsidR="007104BA" w:rsidRDefault="00B4554E">
            <w:pPr>
              <w:spacing w:line="360" w:lineRule="exact"/>
              <w:ind w:firstLineChars="250" w:firstLine="60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经审核，同意申报单位办理以下社会保险登记：</w:t>
            </w:r>
          </w:p>
          <w:p w:rsidR="007104BA" w:rsidRDefault="00B4554E">
            <w:pPr>
              <w:spacing w:line="360" w:lineRule="exact"/>
              <w:ind w:firstLineChars="250" w:firstLine="60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□职工基本医疗保险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□生育保险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</w:p>
          <w:p w:rsidR="007104BA" w:rsidRDefault="00B4554E">
            <w:pPr>
              <w:spacing w:line="360" w:lineRule="exact"/>
              <w:ind w:firstLineChars="250" w:firstLine="60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□职工大额医疗费用补助</w:t>
            </w:r>
          </w:p>
          <w:p w:rsidR="007104BA" w:rsidRDefault="00B4554E">
            <w:pPr>
              <w:spacing w:line="360" w:lineRule="exact"/>
              <w:ind w:firstLineChars="250" w:firstLine="60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□补充医疗保险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□其他（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）</w:t>
            </w:r>
          </w:p>
          <w:p w:rsidR="007104BA" w:rsidRDefault="007104BA">
            <w:pPr>
              <w:spacing w:line="36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7104BA" w:rsidRDefault="00B4554E">
            <w:pPr>
              <w:spacing w:line="36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经办人签字：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复核人签字：</w:t>
            </w:r>
          </w:p>
          <w:p w:rsidR="007104BA" w:rsidRDefault="007104BA">
            <w:pPr>
              <w:spacing w:line="36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7104BA" w:rsidRDefault="00B4554E">
            <w:pPr>
              <w:spacing w:line="36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分管主任</w:t>
            </w:r>
            <w:r>
              <w:rPr>
                <w:rFonts w:ascii="宋体" w:eastAsia="宋体" w:hAnsi="宋体"/>
                <w:color w:val="000000"/>
                <w:sz w:val="24"/>
              </w:rPr>
              <w:t>签字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主任签字：</w:t>
            </w:r>
          </w:p>
          <w:p w:rsidR="007104BA" w:rsidRDefault="00B4554E">
            <w:pPr>
              <w:spacing w:line="36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</w:tr>
    </w:tbl>
    <w:p w:rsidR="007104BA" w:rsidRDefault="007104BA">
      <w:pPr>
        <w:pStyle w:val="1"/>
        <w:ind w:firstLineChars="0" w:firstLine="0"/>
        <w:sectPr w:rsidR="007104BA">
          <w:footerReference w:type="default" r:id="rId7"/>
          <w:pgSz w:w="11906" w:h="16838"/>
          <w:pgMar w:top="1417" w:right="1531" w:bottom="1417" w:left="1531" w:header="851" w:footer="397" w:gutter="0"/>
          <w:cols w:space="0"/>
          <w:docGrid w:type="lines" w:linePitch="442"/>
        </w:sectPr>
      </w:pPr>
    </w:p>
    <w:p w:rsidR="007104BA" w:rsidRDefault="007104BA">
      <w:pPr>
        <w:ind w:firstLineChars="0" w:firstLine="0"/>
        <w:jc w:val="left"/>
      </w:pPr>
    </w:p>
    <w:sectPr w:rsidR="007104BA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4E" w:rsidRDefault="00B4554E">
      <w:pPr>
        <w:spacing w:line="240" w:lineRule="auto"/>
        <w:ind w:firstLine="640"/>
      </w:pPr>
      <w:r>
        <w:separator/>
      </w:r>
    </w:p>
  </w:endnote>
  <w:endnote w:type="continuationSeparator" w:id="0">
    <w:p w:rsidR="00B4554E" w:rsidRDefault="00B4554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BA" w:rsidRDefault="00B4554E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2449195</wp:posOffset>
              </wp:positionH>
              <wp:positionV relativeFrom="paragraph">
                <wp:posOffset>-253365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04BA" w:rsidRDefault="00B4554E">
                          <w:pPr>
                            <w:pStyle w:val="a6"/>
                            <w:ind w:firstLineChars="0" w:firstLine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3DD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26" type="#_x0000_t202" style="position:absolute;left:0;text-align:left;margin-left:192.85pt;margin-top:-19.9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bkYgIAAAw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" filled="f" stroked="f" strokeweight=".5pt">
              <v:textbox style="mso-fit-shape-to-text:t" inset="0,0,0,0">
                <w:txbxContent>
                  <w:p w:rsidR="007104BA" w:rsidRDefault="00B4554E">
                    <w:pPr>
                      <w:pStyle w:val="a6"/>
                      <w:ind w:firstLineChars="0" w:firstLine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A43DD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BA" w:rsidRDefault="007104B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4E" w:rsidRDefault="00B4554E">
      <w:pPr>
        <w:spacing w:line="240" w:lineRule="auto"/>
        <w:ind w:firstLine="640"/>
      </w:pPr>
      <w:r>
        <w:separator/>
      </w:r>
    </w:p>
  </w:footnote>
  <w:footnote w:type="continuationSeparator" w:id="0">
    <w:p w:rsidR="00B4554E" w:rsidRDefault="00B4554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BA" w:rsidRDefault="00B4554E">
    <w:pPr>
      <w:pBdr>
        <w:bottom w:val="none" w:sz="0" w:space="1" w:color="auto"/>
      </w:pBdr>
      <w:tabs>
        <w:tab w:val="center" w:pos="4156"/>
        <w:tab w:val="left" w:pos="5496"/>
      </w:tabs>
      <w:snapToGrid w:val="0"/>
      <w:ind w:firstLine="360"/>
      <w:jc w:val="left"/>
      <w:rPr>
        <w:rFonts w:eastAsia="宋体"/>
        <w:sz w:val="18"/>
        <w:szCs w:val="18"/>
      </w:rPr>
    </w:pPr>
    <w:r>
      <w:rPr>
        <w:rFonts w:eastAsia="宋体"/>
        <w:sz w:val="18"/>
        <w:szCs w:val="18"/>
      </w:rPr>
      <w:tab/>
    </w:r>
    <w:r>
      <w:rPr>
        <w:rFonts w:eastAsia="宋体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221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C9FF842D"/>
    <w:rsid w:val="FFBBA3A1"/>
    <w:rsid w:val="007104BA"/>
    <w:rsid w:val="00A43DD5"/>
    <w:rsid w:val="00B4554E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BF01EDE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DA5F01"/>
    <w:rsid w:val="2BF16611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383175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504C5"/>
  <w15:docId w15:val="{2EC0CFB2-554E-4181-95AB-883F05B6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560" w:lineRule="exact"/>
      <w:ind w:firstLineChars="200" w:firstLine="88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unhideWhenUsed/>
    <w:qFormat/>
    <w:rPr>
      <w:szCs w:val="32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line="600" w:lineRule="exact"/>
      <w:ind w:firstLine="720"/>
    </w:pPr>
    <w:rPr>
      <w:rFonts w:ascii="仿宋_GB2312" w:hAnsi="Calibri"/>
      <w:sz w:val="36"/>
    </w:rPr>
  </w:style>
  <w:style w:type="paragraph" w:styleId="a5">
    <w:name w:val="Plain Text"/>
    <w:basedOn w:val="a"/>
    <w:uiPriority w:val="99"/>
    <w:unhideWhenUsed/>
    <w:qFormat/>
    <w:rPr>
      <w:rFonts w:asciiTheme="minorEastAsia" w:hAnsi="Courier New" w:cs="Courier New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">
    <w:name w:val="Body Text First Indent 2"/>
    <w:basedOn w:val="a3"/>
    <w:qFormat/>
    <w:pPr>
      <w:ind w:firstLine="420"/>
    </w:p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Pomelo✔</dc:creator>
  <cp:lastModifiedBy>Administrator</cp:lastModifiedBy>
  <cp:revision>2</cp:revision>
  <cp:lastPrinted>2026-03-13T07:21:00Z</cp:lastPrinted>
  <dcterms:created xsi:type="dcterms:W3CDTF">2023-12-07T17:40:00Z</dcterms:created>
  <dcterms:modified xsi:type="dcterms:W3CDTF">2026-04-07T07:27:00Z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DEF149BCC1CB434CA82582EF150E1246_13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